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p>
    <w:p>
      <w:pPr>
        <w:widowControl/>
        <w:jc w:val="left"/>
      </w:pPr>
    </w:p>
    <w:p>
      <w:pPr>
        <w:widowControl/>
        <w:jc w:val="left"/>
      </w:pPr>
      <w:r>
        <w:drawing>
          <wp:anchor distT="0" distB="0" distL="114300" distR="114300" simplePos="0" relativeHeight="251672576" behindDoc="0" locked="0" layoutInCell="1" allowOverlap="1">
            <wp:simplePos x="0" y="0"/>
            <wp:positionH relativeFrom="column">
              <wp:posOffset>737235</wp:posOffset>
            </wp:positionH>
            <wp:positionV relativeFrom="paragraph">
              <wp:posOffset>113030</wp:posOffset>
            </wp:positionV>
            <wp:extent cx="2653030" cy="832485"/>
            <wp:effectExtent l="0" t="0" r="0" b="5715"/>
            <wp:wrapNone/>
            <wp:docPr id="12" name="图片 12" descr="C:\Users\tan\Desktop\01 Logo图片\01 企业Logo（白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tan\Desktop\01 Logo图片\01 企业Logo（白底）.jpg"/>
                    <pic:cNvPicPr>
                      <a:picLocks noChangeAspect="1" noChangeArrowheads="1"/>
                    </pic:cNvPicPr>
                  </pic:nvPicPr>
                  <pic:blipFill>
                    <a:blip r:embed="rId7" cstate="email"/>
                    <a:srcRect/>
                    <a:stretch>
                      <a:fillRect/>
                    </a:stretch>
                  </pic:blipFill>
                  <pic:spPr>
                    <a:xfrm>
                      <a:off x="0" y="0"/>
                      <a:ext cx="2653153" cy="832514"/>
                    </a:xfrm>
                    <a:prstGeom prst="rect">
                      <a:avLst/>
                    </a:prstGeom>
                    <a:noFill/>
                    <a:ln>
                      <a:noFill/>
                    </a:ln>
                  </pic:spPr>
                </pic:pic>
              </a:graphicData>
            </a:graphic>
          </wp:anchor>
        </w:drawing>
      </w:r>
    </w:p>
    <w:p>
      <w:pPr>
        <w:widowControl/>
        <w:jc w:val="left"/>
      </w:pPr>
      <w:r>
        <mc:AlternateContent>
          <mc:Choice Requires="wps">
            <w:drawing>
              <wp:anchor distT="0" distB="0" distL="114300" distR="114300" simplePos="0" relativeHeight="251670528" behindDoc="0" locked="0" layoutInCell="1" allowOverlap="1">
                <wp:simplePos x="0" y="0"/>
                <wp:positionH relativeFrom="column">
                  <wp:posOffset>5912485</wp:posOffset>
                </wp:positionH>
                <wp:positionV relativeFrom="paragraph">
                  <wp:posOffset>148590</wp:posOffset>
                </wp:positionV>
                <wp:extent cx="360045" cy="360045"/>
                <wp:effectExtent l="0" t="0" r="2540" b="2540"/>
                <wp:wrapNone/>
                <wp:docPr id="11" name="直角三角形 11"/>
                <wp:cNvGraphicFramePr/>
                <a:graphic xmlns:a="http://schemas.openxmlformats.org/drawingml/2006/main">
                  <a:graphicData uri="http://schemas.microsoft.com/office/word/2010/wordprocessingShape">
                    <wps:wsp>
                      <wps:cNvSpPr/>
                      <wps:spPr>
                        <a:xfrm rot="16200000" flipH="1">
                          <a:off x="0" y="0"/>
                          <a:ext cx="360000" cy="36000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flip:x;margin-left:465.55pt;margin-top:11.7pt;height:28.35pt;width:28.35pt;rotation:5898240f;z-index:251670528;v-text-anchor:middle;mso-width-relative:page;mso-height-relative:page;" fillcolor="#FF8601" filled="t" stroked="f" coordsize="21600,21600" o:gfxdata="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JJYEx2AAAAAkBAAAPAAAAAAAAAAEAIAAAACIAAABkcnMvZG93bnJldi54bWxQSwECFAAUAAAA&#10;CACHTuJApEdq8WACAACPBAAADgAAAAAAAAABACAAAAAnAQAAZHJzL2Uyb0RvYy54bWxQSwUGAAAA&#10;AAYABgBZAQAA+QUAAAAA&#10;">
                <v:fill on="t" focussize="0,0"/>
                <v:stroke on="f" weight="2pt"/>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864064" behindDoc="1" locked="0" layoutInCell="1" allowOverlap="1">
            <wp:simplePos x="0" y="0"/>
            <wp:positionH relativeFrom="column">
              <wp:posOffset>945515</wp:posOffset>
            </wp:positionH>
            <wp:positionV relativeFrom="paragraph">
              <wp:posOffset>168275</wp:posOffset>
            </wp:positionV>
            <wp:extent cx="5969000" cy="4325620"/>
            <wp:effectExtent l="0" t="0" r="0" b="0"/>
            <wp:wrapNone/>
            <wp:docPr id="17" name="图片 17" descr="图片包含 树, 户外, 天空, 植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包含 树, 户外, 天空, 植物&#10;&#10;描述已自动生成"/>
                    <pic:cNvPicPr>
                      <a:picLocks noChangeAspect="1"/>
                    </pic:cNvPicPr>
                  </pic:nvPicPr>
                  <pic:blipFill>
                    <a:blip r:embed="rId8" cstate="email">
                      <a:extLst>
                        <a:ext uri="{BEBA8EAE-BF5A-486C-A8C5-ECC9F3942E4B}">
                          <a14:imgProps xmlns:a14="http://schemas.microsoft.com/office/drawing/2010/main">
                            <a14:imgLayer r:embed="rId9">
                              <a14:imgEffect>
                                <a14:brightnessContrast bright="10000" contrast="10000"/>
                              </a14:imgEffect>
                              <a14:imgEffect>
                                <a14:colorTemperature colorTemp="8800"/>
                              </a14:imgEffect>
                              <a14:imgEffect>
                                <a14:saturation sat="50000"/>
                              </a14:imgEffect>
                            </a14:imgLayer>
                          </a14:imgProps>
                        </a:ext>
                      </a:extLst>
                    </a:blip>
                    <a:srcRect/>
                    <a:stretch>
                      <a:fillRect/>
                    </a:stretch>
                  </pic:blipFill>
                  <pic:spPr>
                    <a:xfrm>
                      <a:off x="0" y="0"/>
                      <a:ext cx="5969000" cy="4325620"/>
                    </a:xfrm>
                    <a:prstGeom prst="rect">
                      <a:avLst/>
                    </a:prstGeom>
                    <a:ln>
                      <a:noFill/>
                    </a:ln>
                  </pic:spPr>
                </pic:pic>
              </a:graphicData>
            </a:graphic>
          </wp:anchor>
        </w:drawing>
      </w:r>
      <w:r>
        <mc:AlternateContent>
          <mc:Choice Requires="wps">
            <w:drawing>
              <wp:anchor distT="0" distB="0" distL="114300" distR="114300" simplePos="0" relativeHeight="251667456" behindDoc="0" locked="0" layoutInCell="1" allowOverlap="1">
                <wp:simplePos x="0" y="0"/>
                <wp:positionH relativeFrom="column">
                  <wp:posOffset>876300</wp:posOffset>
                </wp:positionH>
                <wp:positionV relativeFrom="paragraph">
                  <wp:posOffset>173990</wp:posOffset>
                </wp:positionV>
                <wp:extent cx="5964555" cy="4326255"/>
                <wp:effectExtent l="0" t="0" r="17145" b="17145"/>
                <wp:wrapNone/>
                <wp:docPr id="9" name="矩形: 剪去单角 9"/>
                <wp:cNvGraphicFramePr/>
                <a:graphic xmlns:a="http://schemas.openxmlformats.org/drawingml/2006/main">
                  <a:graphicData uri="http://schemas.microsoft.com/office/word/2010/wordprocessingShape">
                    <wps:wsp>
                      <wps:cNvSpPr/>
                      <wps:spPr>
                        <a:xfrm rot="10800000">
                          <a:off x="0" y="0"/>
                          <a:ext cx="5964555" cy="4326341"/>
                        </a:xfrm>
                        <a:prstGeom prst="snip1Rect">
                          <a:avLst>
                            <a:gd name="adj" fmla="val 7058"/>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单角 9" o:spid="_x0000_s1026" style="position:absolute;left:0pt;margin-left:69pt;margin-top:13.7pt;height:340.65pt;width:469.65pt;rotation:11796480f;z-index:251667456;v-text-anchor:middle;mso-width-relative:page;mso-height-relative:page;" filled="f" stroked="t" coordsize="5964555,4326341" o:gfxdata="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EnZsg9gAAAALAQAADwAAAAAAAAABACAAAAAi&#10;AAAAZHJzL2Rvd25yZXYueG1sUEsBAhQAFAAAAAgAh07iQFXR4QB8AgAAtAQAAA4AAAAAAAAAAQAg&#10;AAAAJwEAAGRycy9lMm9Eb2MueG1sUEsFBgAAAAAGAAYAWQEAABUGAAAAAA==&#10;" path="m0,0l5659201,0,5964555,305353,5964555,4326341,0,4326341xe">
                <v:path o:connectlocs="5964555,2163170;2982277,4326341;0,2163170;2982277,0" o:connectangles="0,82,164,247"/>
                <v:fill on="f" focussize="0,0"/>
                <v:stroke weight="2pt" color="#FFFFFF [3212]" joinstyle="round"/>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679744" behindDoc="0" locked="0" layoutInCell="1" allowOverlap="1">
                <wp:simplePos x="0" y="0"/>
                <wp:positionH relativeFrom="column">
                  <wp:posOffset>213360</wp:posOffset>
                </wp:positionH>
                <wp:positionV relativeFrom="paragraph">
                  <wp:posOffset>128270</wp:posOffset>
                </wp:positionV>
                <wp:extent cx="666115" cy="2049780"/>
                <wp:effectExtent l="0" t="0" r="0" b="7620"/>
                <wp:wrapNone/>
                <wp:docPr id="16" name="文本框 16"/>
                <wp:cNvGraphicFramePr/>
                <a:graphic xmlns:a="http://schemas.openxmlformats.org/drawingml/2006/main">
                  <a:graphicData uri="http://schemas.microsoft.com/office/word/2010/wordprocessingShape">
                    <wps:wsp>
                      <wps:cNvSpPr txBox="1"/>
                      <wps:spPr>
                        <a:xfrm flipH="1" flipV="1">
                          <a:off x="0" y="0"/>
                          <a:ext cx="666024" cy="2049781"/>
                        </a:xfrm>
                        <a:prstGeom prst="rect">
                          <a:avLst/>
                        </a:prstGeom>
                        <a:noFill/>
                        <a:ln w="6350">
                          <a:noFill/>
                        </a:ln>
                      </wps:spPr>
                      <wps:txbx>
                        <w:txbxContent>
                          <w:p>
                            <w:pPr>
                              <w:jc w:val="left"/>
                              <w:rPr>
                                <w:rFonts w:ascii="Arial" w:hAnsi="Arial" w:cs="Arial"/>
                                <w:color w:val="808080" w:themeColor="text1" w:themeTint="80"/>
                                <w:sz w:val="16"/>
                                <w:szCs w:val="16"/>
                                <w14:textFill>
                                  <w14:solidFill>
                                    <w14:schemeClr w14:val="tx1">
                                      <w14:lumMod w14:val="50000"/>
                                      <w14:lumOff w14:val="50000"/>
                                    </w14:schemeClr>
                                  </w14:solidFill>
                                </w14:textFill>
                              </w:rPr>
                            </w:pPr>
                            <w:r>
                              <w:rPr>
                                <w:rFonts w:ascii="Arial" w:hAnsi="Arial" w:cs="Arial"/>
                                <w:color w:val="808080" w:themeColor="text1" w:themeTint="80"/>
                                <w:sz w:val="16"/>
                                <w:szCs w:val="16"/>
                                <w14:textFill>
                                  <w14:solidFill>
                                    <w14:schemeClr w14:val="tx1">
                                      <w14:lumMod w14:val="50000"/>
                                      <w14:lumOff w14:val="50000"/>
                                    </w14:schemeClr>
                                  </w14:solidFill>
                                </w14:textFill>
                              </w:rPr>
                              <w:t>“Tell me and I FORGET, Teach me and I REMEMBER, Evolve me and I LEARN.”</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x y;margin-left:16.8pt;margin-top:10.1pt;height:161.4pt;width:52.45pt;z-index:251679744;mso-width-relative:page;mso-height-relative:page;" filled="f" stroked="f" coordsize="21600,21600" o:gfxdata="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5SOftUAAAAJAQAADwAAAAAAAAABACAAAAAiAAAAZHJzL2Rvd25yZXYueG1sUEsBAhQA&#10;FAAAAAgAh07iQGFsUZguAgAAMAQAAA4AAAAAAAAAAQAgAAAAJAEAAGRycy9lMm9Eb2MueG1sUEsF&#10;BgAAAAAGAAYAWQEAAMQFAAAAAA==&#10;">
                <v:fill on="f" focussize="0,0"/>
                <v:stroke on="f" weight="0.5pt"/>
                <v:imagedata o:title=""/>
                <o:lock v:ext="edit" aspectratio="f"/>
                <v:textbox style="layout-flow:vertical-ideographic;">
                  <w:txbxContent>
                    <w:p>
                      <w:pPr>
                        <w:jc w:val="left"/>
                        <w:rPr>
                          <w:rFonts w:ascii="Arial" w:hAnsi="Arial" w:cs="Arial"/>
                          <w:color w:val="808080" w:themeColor="text1" w:themeTint="80"/>
                          <w:sz w:val="16"/>
                          <w:szCs w:val="16"/>
                          <w14:textFill>
                            <w14:solidFill>
                              <w14:schemeClr w14:val="tx1">
                                <w14:lumMod w14:val="50000"/>
                                <w14:lumOff w14:val="50000"/>
                              </w14:schemeClr>
                            </w14:solidFill>
                          </w14:textFill>
                        </w:rPr>
                      </w:pPr>
                      <w:r>
                        <w:rPr>
                          <w:rFonts w:ascii="Arial" w:hAnsi="Arial" w:cs="Arial"/>
                          <w:color w:val="808080" w:themeColor="text1" w:themeTint="80"/>
                          <w:sz w:val="16"/>
                          <w:szCs w:val="16"/>
                          <w14:textFill>
                            <w14:solidFill>
                              <w14:schemeClr w14:val="tx1">
                                <w14:lumMod w14:val="50000"/>
                                <w14:lumOff w14:val="50000"/>
                              </w14:schemeClr>
                            </w14:solidFill>
                          </w14:textFill>
                        </w:rPr>
                        <w:t>“Tell me and I FORGET, Teach me and I REMEMBER, Evolve me and I LEARN.”</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866112" behindDoc="0" locked="0" layoutInCell="1" allowOverlap="1">
                <wp:simplePos x="0" y="0"/>
                <wp:positionH relativeFrom="column">
                  <wp:posOffset>837565</wp:posOffset>
                </wp:positionH>
                <wp:positionV relativeFrom="paragraph">
                  <wp:posOffset>187960</wp:posOffset>
                </wp:positionV>
                <wp:extent cx="359410" cy="359410"/>
                <wp:effectExtent l="0" t="0" r="2540" b="2540"/>
                <wp:wrapNone/>
                <wp:docPr id="92" name="直角三角形 92"/>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65.95pt;margin-top:14.8pt;height:28.3pt;width:28.3pt;z-index:251866112;v-text-anchor:middle;mso-width-relative:page;mso-height-relative:page;" fillcolor="#FFFFFF [3212]" filled="t" stroked="f" coordsize="21600,21600" o:gfxdata="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gzSP60wAAAAkBAAAPAAAA&#10;AAAAAAEAIAAAACIAAABkcnMvZG93bnJldi54bWxQSwECFAAUAAAACACHTuJAaMWVMFMCAAB2BAAA&#10;DgAAAAAAAAABACAAAAAiAQAAZHJzL2Uyb0RvYy54bWxQSwUGAAAAAAYABgBZAQAA5wUAAAAA&#10;">
                <v:fill on="t" focussize="0,0"/>
                <v:stroke on="f" weight="2pt"/>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674624" behindDoc="0" locked="0" layoutInCell="1" allowOverlap="1">
                <wp:simplePos x="0" y="0"/>
                <wp:positionH relativeFrom="margin">
                  <wp:posOffset>765175</wp:posOffset>
                </wp:positionH>
                <wp:positionV relativeFrom="paragraph">
                  <wp:posOffset>10160</wp:posOffset>
                </wp:positionV>
                <wp:extent cx="5743575" cy="16192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743575" cy="161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left"/>
                              <w:rPr>
                                <w:rFonts w:ascii="Arial" w:hAnsi="Arial" w:eastAsia="黑体" w:cs="Arial"/>
                                <w:color w:val="FFC000"/>
                                <w:sz w:val="72"/>
                                <w:szCs w:val="72"/>
                              </w:rPr>
                            </w:pPr>
                            <w:r>
                              <w:rPr>
                                <w:rFonts w:hint="eastAsia" w:ascii="Arial" w:hAnsi="Arial" w:eastAsia="黑体" w:cs="Arial"/>
                                <w:color w:val="FFC000"/>
                                <w:sz w:val="72"/>
                                <w:szCs w:val="72"/>
                              </w:rPr>
                              <w:t>英国剑桥-牛津</w:t>
                            </w:r>
                          </w:p>
                          <w:p>
                            <w:pPr>
                              <w:jc w:val="left"/>
                              <w:rPr>
                                <w:rFonts w:ascii="Arial" w:hAnsi="Arial" w:eastAsia="黑体" w:cs="Arial"/>
                                <w:color w:val="FFC000"/>
                                <w:sz w:val="72"/>
                                <w:szCs w:val="72"/>
                              </w:rPr>
                            </w:pPr>
                            <w:r>
                              <w:rPr>
                                <w:rFonts w:hint="eastAsia" w:ascii="Arial" w:hAnsi="Arial" w:eastAsia="黑体" w:cs="Arial"/>
                                <w:color w:val="FFC000"/>
                                <w:sz w:val="72"/>
                                <w:szCs w:val="72"/>
                              </w:rPr>
                              <w:t>冬季学术交流项目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25pt;margin-top:0.8pt;height:127.5pt;width:452.25pt;mso-position-horizontal-relative:margin;z-index:251674624;mso-width-relative:page;mso-height-relative:page;" filled="f" stroked="f" coordsize="21600,21600" o:gfxdata="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a+ye2QAAAAoBAAAPAAAAAAAAAAEAIAAAACIAAABkcnMvZG93bnJldi54bWxQSwECFAAUAAAA&#10;CACHTuJAPdNxVCYCAAApBAAADgAAAAAAAAABACAAAAAoAQAAZHJzL2Uyb0RvYy54bWxQSwUGAAAA&#10;AAYABgBZAQAAwAUAAAAA&#10;">
                <v:fill on="f" focussize="0,0"/>
                <v:stroke on="f" weight="0.5pt"/>
                <v:imagedata o:title=""/>
                <o:lock v:ext="edit" aspectratio="f"/>
                <v:textbox>
                  <w:txbxContent>
                    <w:p>
                      <w:pPr>
                        <w:jc w:val="left"/>
                        <w:rPr>
                          <w:rFonts w:ascii="Arial" w:hAnsi="Arial" w:eastAsia="黑体" w:cs="Arial"/>
                          <w:color w:val="FFC000"/>
                          <w:sz w:val="72"/>
                          <w:szCs w:val="72"/>
                        </w:rPr>
                      </w:pPr>
                      <w:r>
                        <w:rPr>
                          <w:rFonts w:hint="eastAsia" w:ascii="Arial" w:hAnsi="Arial" w:eastAsia="黑体" w:cs="Arial"/>
                          <w:color w:val="FFC000"/>
                          <w:sz w:val="72"/>
                          <w:szCs w:val="72"/>
                        </w:rPr>
                        <w:t>英国剑桥-牛津</w:t>
                      </w:r>
                    </w:p>
                    <w:p>
                      <w:pPr>
                        <w:jc w:val="left"/>
                        <w:rPr>
                          <w:rFonts w:ascii="Arial" w:hAnsi="Arial" w:eastAsia="黑体" w:cs="Arial"/>
                          <w:color w:val="FFC000"/>
                          <w:sz w:val="72"/>
                          <w:szCs w:val="72"/>
                        </w:rPr>
                      </w:pPr>
                      <w:r>
                        <w:rPr>
                          <w:rFonts w:hint="eastAsia" w:ascii="Arial" w:hAnsi="Arial" w:eastAsia="黑体" w:cs="Arial"/>
                          <w:color w:val="FFC000"/>
                          <w:sz w:val="72"/>
                          <w:szCs w:val="72"/>
                        </w:rPr>
                        <w:t>冬季学术交流项目</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-146685</wp:posOffset>
                </wp:positionH>
                <wp:positionV relativeFrom="paragraph">
                  <wp:posOffset>182880</wp:posOffset>
                </wp:positionV>
                <wp:extent cx="359410" cy="359410"/>
                <wp:effectExtent l="0" t="0" r="2540" b="2540"/>
                <wp:wrapNone/>
                <wp:docPr id="10" name="直角三角形 10"/>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11.55pt;margin-top:14.4pt;height:28.3pt;width:28.3pt;z-index:251668480;v-text-anchor:middle;mso-width-relative:page;mso-height-relative:page;" fillcolor="#FF8601" filled="t" stroked="f" coordsize="21600,21600" o:gfxdata="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DiovU1QAAAAgBAAAP&#10;AAAAAAAAAAEAIAAAACIAAABkcnMvZG93bnJldi54bWxQSwECFAAUAAAACACHTuJADW7LO1QCAAB2&#10;BAAADgAAAAAAAAABACAAAAAkAQAAZHJzL2Uyb0RvYy54bWxQSwUGAAAAAAYABgBZAQAA6gUAAAAA&#10;">
                <v:fill on="t" focussize="0,0"/>
                <v:stroke on="f" weight="2pt"/>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676672" behindDoc="0" locked="0" layoutInCell="1" allowOverlap="1">
                <wp:simplePos x="0" y="0"/>
                <wp:positionH relativeFrom="margin">
                  <wp:posOffset>661670</wp:posOffset>
                </wp:positionH>
                <wp:positionV relativeFrom="paragraph">
                  <wp:posOffset>19050</wp:posOffset>
                </wp:positionV>
                <wp:extent cx="5047615" cy="4953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047615"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left"/>
                              <w:rPr>
                                <w:rFonts w:ascii="Arial" w:hAnsi="Arial" w:eastAsia="黑体" w:cs="Arial"/>
                                <w:color w:val="FF8601"/>
                                <w:sz w:val="32"/>
                                <w:szCs w:val="32"/>
                              </w:rPr>
                            </w:pPr>
                            <w:r>
                              <w:rPr>
                                <w:rFonts w:ascii="Arial" w:hAnsi="Arial" w:eastAsia="黑体" w:cs="Arial"/>
                                <w:color w:val="FF8601"/>
                                <w:sz w:val="32"/>
                                <w:szCs w:val="32"/>
                              </w:rPr>
                              <w:t xml:space="preserve">Cambridge Oxford </w:t>
                            </w:r>
                            <w:r>
                              <w:rPr>
                                <w:rFonts w:hint="eastAsia" w:ascii="Arial" w:hAnsi="Arial" w:eastAsia="黑体" w:cs="Arial"/>
                                <w:color w:val="FF8601"/>
                                <w:sz w:val="32"/>
                                <w:szCs w:val="32"/>
                              </w:rPr>
                              <w:t>W</w:t>
                            </w:r>
                            <w:r>
                              <w:rPr>
                                <w:rFonts w:ascii="Arial" w:hAnsi="Arial" w:eastAsia="黑体" w:cs="Arial"/>
                                <w:color w:val="FF8601"/>
                                <w:sz w:val="32"/>
                                <w:szCs w:val="32"/>
                              </w:rPr>
                              <w:t>inter Academic Program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1pt;margin-top:1.5pt;height:39pt;width:397.45pt;mso-position-horizontal-relative:margin;z-index:251676672;mso-width-relative:page;mso-height-relative:page;" filled="f" stroked="f" coordsize="21600,21600" o:gfxdata="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g/Nj42QAAAAgBAAAPAAAAAAAAAAEAIAAAACIAAABkcnMvZG93bnJldi54bWxQSwECFAAUAAAA&#10;CACHTuJAUjDOcCYCAAAoBAAADgAAAAAAAAABACAAAAAoAQAAZHJzL2Uyb0RvYy54bWxQSwUGAAAA&#10;AAYABgBZAQAAwAUAAAAA&#10;">
                <v:fill on="f" focussize="0,0"/>
                <v:stroke on="f" weight="0.5pt"/>
                <v:imagedata o:title=""/>
                <o:lock v:ext="edit" aspectratio="f"/>
                <v:textbox>
                  <w:txbxContent>
                    <w:p>
                      <w:pPr>
                        <w:jc w:val="left"/>
                        <w:rPr>
                          <w:rFonts w:ascii="Arial" w:hAnsi="Arial" w:eastAsia="黑体" w:cs="Arial"/>
                          <w:color w:val="FF8601"/>
                          <w:sz w:val="32"/>
                          <w:szCs w:val="32"/>
                        </w:rPr>
                      </w:pPr>
                      <w:r>
                        <w:rPr>
                          <w:rFonts w:ascii="Arial" w:hAnsi="Arial" w:eastAsia="黑体" w:cs="Arial"/>
                          <w:color w:val="FF8601"/>
                          <w:sz w:val="32"/>
                          <w:szCs w:val="32"/>
                        </w:rPr>
                        <w:t xml:space="preserve">Cambridge Oxford </w:t>
                      </w:r>
                      <w:r>
                        <w:rPr>
                          <w:rFonts w:hint="eastAsia" w:ascii="Arial" w:hAnsi="Arial" w:eastAsia="黑体" w:cs="Arial"/>
                          <w:color w:val="FF8601"/>
                          <w:sz w:val="32"/>
                          <w:szCs w:val="32"/>
                        </w:rPr>
                        <w:t>W</w:t>
                      </w:r>
                      <w:r>
                        <w:rPr>
                          <w:rFonts w:ascii="Arial" w:hAnsi="Arial" w:eastAsia="黑体" w:cs="Arial"/>
                          <w:color w:val="FF8601"/>
                          <w:sz w:val="32"/>
                          <w:szCs w:val="32"/>
                        </w:rPr>
                        <w:t>inter Academic Program</w:t>
                      </w:r>
                    </w:p>
                  </w:txbxContent>
                </v:textbox>
              </v:shape>
            </w:pict>
          </mc:Fallback>
        </mc:AlternateContent>
      </w: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22860</wp:posOffset>
                </wp:positionV>
                <wp:extent cx="4615180" cy="1078230"/>
                <wp:effectExtent l="0" t="0" r="0" b="7620"/>
                <wp:wrapNone/>
                <wp:docPr id="15" name="文本框 15"/>
                <wp:cNvGraphicFramePr/>
                <a:graphic xmlns:a="http://schemas.openxmlformats.org/drawingml/2006/main">
                  <a:graphicData uri="http://schemas.microsoft.com/office/word/2010/wordprocessingShape">
                    <wps:wsp>
                      <wps:cNvSpPr txBox="1"/>
                      <wps:spPr>
                        <a:xfrm>
                          <a:off x="0" y="0"/>
                          <a:ext cx="4615132" cy="1078301"/>
                        </a:xfrm>
                        <a:prstGeom prst="rect">
                          <a:avLst/>
                        </a:prstGeom>
                        <a:noFill/>
                        <a:ln w="6350">
                          <a:noFill/>
                        </a:ln>
                        <a:effectLst/>
                      </wps:spPr>
                      <wps:txbx>
                        <w:txbxContent>
                          <w:p>
                            <w:pPr>
                              <w:adjustRightIn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培养方向：新工科 </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限额招生：每个方向全国5</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人 </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3970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英镑起</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项目时间：</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2020年1月29日</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至</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16</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ab/>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2020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年1月2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日抵达伦敦，2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020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年2月1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5</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日离开伦敦</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第一批截止日期：</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2019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月1日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第二批截止日期：2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019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top:1.8pt;height:84.9pt;width:363.4pt;mso-position-horizontal:center;mso-position-horizontal-relative:margin;z-index:251678720;mso-width-relative:page;mso-height-relative:page;" filled="f" stroked="f" coordsize="21600,21600" o:gfxdata="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naDIN2AAAAAYBAAAPAAAAAAAAAAEAIAAAACIAAABkcnMvZG93bnJldi54bWxQSwECFAAUAAAA&#10;CACHTuJA9IK1/ScCAAApBAAADgAAAAAAAAABACAAAAAnAQAAZHJzL2Uyb0RvYy54bWxQSwUGAAAA&#10;AAYABgBZAQAAwAUAAAAA&#10;">
                <v:fill on="f" focussize="0,0"/>
                <v:stroke on="f" weight="0.5pt"/>
                <v:imagedata o:title=""/>
                <o:lock v:ext="edit" aspectratio="f"/>
                <v:textbox>
                  <w:txbxContent>
                    <w:p>
                      <w:pPr>
                        <w:adjustRightIn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培养方向：新工科 </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限额招生：每个方向全国5</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人 </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3970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英镑起</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项目时间：</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2020年1月29日</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至</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16</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ab/>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2020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年1月2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日抵达伦敦，2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020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年2月1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5</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日离开伦敦</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第一批截止日期：</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2019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月1日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第二批截止日期：2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019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txbxContent>
                </v:textbox>
              </v:shape>
            </w:pict>
          </mc:Fallback>
        </mc:AlternateContent>
      </w:r>
    </w:p>
    <w:p>
      <w:pPr>
        <w:widowControl/>
        <w:jc w:val="left"/>
      </w:pPr>
    </w:p>
    <w:p>
      <w:pPr>
        <w:widowControl/>
        <w:jc w:val="left"/>
      </w:pPr>
    </w:p>
    <w:p>
      <w:pPr>
        <w:widowControl/>
        <w:jc w:val="left"/>
      </w:pPr>
      <w:r>
        <w:br w:type="page"/>
      </w:r>
    </w:p>
    <w:p>
      <w:pPr>
        <w:widowControl/>
        <w:jc w:val="left"/>
      </w:pPr>
    </w:p>
    <w:p>
      <w:pPr>
        <w:widowControl/>
        <w:jc w:val="left"/>
      </w:pPr>
      <w:r>
        <w:rPr>
          <w:sz w:val="32"/>
        </w:rPr>
        <mc:AlternateContent>
          <mc:Choice Requires="wps">
            <w:drawing>
              <wp:anchor distT="0" distB="0" distL="114300" distR="114300" simplePos="0" relativeHeight="251682816" behindDoc="0" locked="0" layoutInCell="1" allowOverlap="1">
                <wp:simplePos x="0" y="0"/>
                <wp:positionH relativeFrom="margin">
                  <wp:posOffset>-100965</wp:posOffset>
                </wp:positionH>
                <wp:positionV relativeFrom="paragraph">
                  <wp:posOffset>77470</wp:posOffset>
                </wp:positionV>
                <wp:extent cx="5990590" cy="21717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5990897" cy="2171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56"/>
                                <w:szCs w:val="56"/>
                              </w:rPr>
                            </w:pPr>
                            <w:r>
                              <w:rPr>
                                <w:rFonts w:ascii="Arial" w:hAnsi="Arial" w:eastAsia="黑体" w:cs="Arial"/>
                                <w:color w:val="FFC000"/>
                                <w:sz w:val="96"/>
                                <w:szCs w:val="96"/>
                              </w:rPr>
                              <w:t xml:space="preserve">Reason to Attend </w:t>
                            </w:r>
                            <w:r>
                              <w:rPr>
                                <w:rFonts w:ascii="Arial" w:hAnsi="Arial" w:eastAsia="黑体" w:cs="Arial"/>
                                <w:color w:val="FFC000"/>
                                <w:sz w:val="64"/>
                                <w:szCs w:val="64"/>
                              </w:rPr>
                              <w:t>Cambridge – Oxford</w:t>
                            </w:r>
                            <w:r>
                              <w:rPr>
                                <w:rFonts w:hint="eastAsia" w:ascii="Arial" w:hAnsi="Arial" w:eastAsia="黑体" w:cs="Arial"/>
                                <w:color w:val="FFC000"/>
                                <w:sz w:val="56"/>
                                <w:szCs w:val="56"/>
                              </w:rPr>
                              <w:t xml:space="preserve"> </w:t>
                            </w:r>
                          </w:p>
                          <w:p>
                            <w:pPr>
                              <w:spacing w:after="156" w:afterLines="50"/>
                              <w:jc w:val="left"/>
                              <w:rPr>
                                <w:rFonts w:ascii="Arial" w:hAnsi="Arial" w:eastAsia="黑体" w:cs="Arial"/>
                                <w:color w:val="FFC000"/>
                                <w:sz w:val="56"/>
                                <w:szCs w:val="56"/>
                              </w:rPr>
                            </w:pPr>
                            <w:r>
                              <w:rPr>
                                <w:rFonts w:ascii="Arial" w:hAnsi="Arial" w:eastAsia="黑体" w:cs="Arial"/>
                                <w:color w:val="FFC000"/>
                                <w:sz w:val="56"/>
                                <w:szCs w:val="56"/>
                              </w:rPr>
                              <w:t xml:space="preserve">Academic </w:t>
                            </w:r>
                            <w:r>
                              <w:rPr>
                                <w:rFonts w:hint="eastAsia" w:ascii="Arial" w:hAnsi="Arial" w:eastAsia="黑体" w:cs="Arial"/>
                                <w:color w:val="FFC000"/>
                                <w:sz w:val="56"/>
                                <w:szCs w:val="56"/>
                              </w:rPr>
                              <w:t>Program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5pt;margin-top:6.1pt;height:171pt;width:471.7pt;mso-position-horizontal-relative:margin;z-index:251682816;mso-width-relative:page;mso-height-relative:page;" filled="f" stroked="f" coordsize="21600,21600" o:gfxdata="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luY8NsAAAAKAQAADwAAAAAAAAABACAAAAAiAAAAZHJzL2Rvd25yZXYueG1sUEsBAhQA&#10;FAAAAAgAh07iQJ8hpVkoAgAAKQQAAA4AAAAAAAAAAQAgAAAAKgEAAGRycy9lMm9Eb2MueG1sUEsF&#10;BgAAAAAGAAYAWQEAAMQFAAAAAA==&#10;">
                <v:fill on="f" focussize="0,0"/>
                <v:stroke on="f" weight="0.5pt"/>
                <v:imagedata o:title=""/>
                <o:lock v:ext="edit" aspectratio="f"/>
                <v:textbox>
                  <w:txbxContent>
                    <w:p>
                      <w:pPr>
                        <w:spacing w:after="156" w:afterLines="50"/>
                        <w:jc w:val="left"/>
                        <w:rPr>
                          <w:rFonts w:ascii="Arial" w:hAnsi="Arial" w:eastAsia="黑体" w:cs="Arial"/>
                          <w:color w:val="FFC000"/>
                          <w:sz w:val="56"/>
                          <w:szCs w:val="56"/>
                        </w:rPr>
                      </w:pPr>
                      <w:r>
                        <w:rPr>
                          <w:rFonts w:ascii="Arial" w:hAnsi="Arial" w:eastAsia="黑体" w:cs="Arial"/>
                          <w:color w:val="FFC000"/>
                          <w:sz w:val="96"/>
                          <w:szCs w:val="96"/>
                        </w:rPr>
                        <w:t xml:space="preserve">Reason to Attend </w:t>
                      </w:r>
                      <w:r>
                        <w:rPr>
                          <w:rFonts w:ascii="Arial" w:hAnsi="Arial" w:eastAsia="黑体" w:cs="Arial"/>
                          <w:color w:val="FFC000"/>
                          <w:sz w:val="64"/>
                          <w:szCs w:val="64"/>
                        </w:rPr>
                        <w:t>Cambridge – Oxford</w:t>
                      </w:r>
                      <w:r>
                        <w:rPr>
                          <w:rFonts w:hint="eastAsia" w:ascii="Arial" w:hAnsi="Arial" w:eastAsia="黑体" w:cs="Arial"/>
                          <w:color w:val="FFC000"/>
                          <w:sz w:val="56"/>
                          <w:szCs w:val="56"/>
                        </w:rPr>
                        <w:t xml:space="preserve"> </w:t>
                      </w:r>
                    </w:p>
                    <w:p>
                      <w:pPr>
                        <w:spacing w:after="156" w:afterLines="50"/>
                        <w:jc w:val="left"/>
                        <w:rPr>
                          <w:rFonts w:ascii="Arial" w:hAnsi="Arial" w:eastAsia="黑体" w:cs="Arial"/>
                          <w:color w:val="FFC000"/>
                          <w:sz w:val="56"/>
                          <w:szCs w:val="56"/>
                        </w:rPr>
                      </w:pPr>
                      <w:r>
                        <w:rPr>
                          <w:rFonts w:ascii="Arial" w:hAnsi="Arial" w:eastAsia="黑体" w:cs="Arial"/>
                          <w:color w:val="FFC000"/>
                          <w:sz w:val="56"/>
                          <w:szCs w:val="56"/>
                        </w:rPr>
                        <w:t xml:space="preserve">Academic </w:t>
                      </w:r>
                      <w:r>
                        <w:rPr>
                          <w:rFonts w:hint="eastAsia" w:ascii="Arial" w:hAnsi="Arial" w:eastAsia="黑体" w:cs="Arial"/>
                          <w:color w:val="FFC000"/>
                          <w:sz w:val="56"/>
                          <w:szCs w:val="56"/>
                        </w:rPr>
                        <w:t>Program</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mc:AlternateContent>
          <mc:Choice Requires="wpg">
            <w:drawing>
              <wp:anchor distT="0" distB="0" distL="114300" distR="114300" simplePos="0" relativeHeight="251691008" behindDoc="0" locked="0" layoutInCell="1" allowOverlap="1">
                <wp:simplePos x="0" y="0"/>
                <wp:positionH relativeFrom="column">
                  <wp:posOffset>4047490</wp:posOffset>
                </wp:positionH>
                <wp:positionV relativeFrom="paragraph">
                  <wp:posOffset>86360</wp:posOffset>
                </wp:positionV>
                <wp:extent cx="1071245" cy="517525"/>
                <wp:effectExtent l="0" t="0" r="0" b="0"/>
                <wp:wrapNone/>
                <wp:docPr id="91" name="组合 91"/>
                <wp:cNvGraphicFramePr/>
                <a:graphic xmlns:a="http://schemas.openxmlformats.org/drawingml/2006/main">
                  <a:graphicData uri="http://schemas.microsoft.com/office/word/2010/wordprocessingGroup">
                    <wpg:wgp>
                      <wpg:cNvGrpSpPr/>
                      <wpg:grpSpPr>
                        <a:xfrm>
                          <a:off x="0" y="0"/>
                          <a:ext cx="1071245" cy="517525"/>
                          <a:chOff x="0" y="0"/>
                          <a:chExt cx="1071698" cy="517525"/>
                        </a:xfrm>
                      </wpg:grpSpPr>
                      <wps:wsp>
                        <wps:cNvPr id="25" name="等腰三角形 25"/>
                        <wps:cNvSpPr/>
                        <wps:spPr>
                          <a:xfrm flipV="1">
                            <a:off x="0" y="141514"/>
                            <a:ext cx="307975" cy="265430"/>
                          </a:xfrm>
                          <a:prstGeom prs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 name="等腰三角形 21"/>
                        <wps:cNvSpPr/>
                        <wps:spPr>
                          <a:xfrm flipV="1">
                            <a:off x="87086" y="0"/>
                            <a:ext cx="472440" cy="407670"/>
                          </a:xfrm>
                          <a:prstGeom prst="triangle">
                            <a:avLst/>
                          </a:prstGeom>
                          <a:solidFill>
                            <a:srgbClr val="FFD1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等腰三角形 22"/>
                        <wps:cNvSpPr/>
                        <wps:spPr>
                          <a:xfrm flipV="1">
                            <a:off x="359228" y="76200"/>
                            <a:ext cx="712470" cy="441325"/>
                          </a:xfrm>
                          <a:prstGeom prst="triangle">
                            <a:avLst>
                              <a:gd name="adj" fmla="val 45574"/>
                            </a:avLst>
                          </a:prstGeom>
                          <a:solidFill>
                            <a:srgbClr val="F39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18.7pt;margin-top:6.8pt;height:40.75pt;width:84.35pt;z-index:251691008;mso-width-relative:page;mso-height-relative:page;" coordsize="1071698,517525" o:gfxdata="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">
                <o:lock v:ext="edit" aspectratio="f"/>
                <v:shape id="_x0000_s1026" o:spid="_x0000_s1026" o:spt="5" type="#_x0000_t5" style="position:absolute;left:0;top:141514;flip:y;height:265430;width:307975;v-text-anchor:middle;" fillcolor="#FF8601" filled="t" stroked="f" coordsize="21600,21600" o:gfxdata="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6epfvQAA&#10;ANsAAAAPAAAAAAAAAAEAIAAAACIAAABkcnMvZG93bnJldi54bWxQSwECFAAUAAAACACHTuJAMy8F&#10;njsAAAA5AAAAEAAAAAAAAAABACAAAAAMAQAAZHJzL3NoYXBleG1sLnhtbFBLBQYAAAAABgAGAFsB&#10;AAC2AwAAAAA=&#10;" adj="10800">
                  <v:fill on="t" focussize="0,0"/>
                  <v:stroke on="f" weight="2pt"/>
                  <v:imagedata o:title=""/>
                  <o:lock v:ext="edit" aspectratio="f"/>
                </v:shape>
                <v:shape id="_x0000_s1026" o:spid="_x0000_s1026" o:spt="5" type="#_x0000_t5" style="position:absolute;left:87086;top:0;flip:y;height:407670;width:472440;v-text-anchor:middle;" fillcolor="#FFD13F" filled="t" stroked="f" coordsize="21600,21600" o:gfxdata="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vxzuvQAA&#10;ANsAAAAPAAAAAAAAAAEAIAAAACIAAABkcnMvZG93bnJldi54bWxQSwECFAAUAAAACACHTuJAMy8F&#10;njsAAAA5AAAAEAAAAAAAAAABACAAAAAMAQAAZHJzL3NoYXBleG1sLnhtbFBLBQYAAAAABgAGAFsB&#10;AAC2AwAAAAA=&#10;" adj="10800">
                  <v:fill on="t" focussize="0,0"/>
                  <v:stroke on="f" weight="2pt"/>
                  <v:imagedata o:title=""/>
                  <o:lock v:ext="edit" aspectratio="f"/>
                </v:shape>
                <v:shape id="_x0000_s1026" o:spid="_x0000_s1026" o:spt="5" type="#_x0000_t5" style="position:absolute;left:359228;top:76200;flip:y;height:441325;width:712470;v-text-anchor:middle;" fillcolor="#F39800" filled="t" stroked="f" coordsize="21600,21600" o:gfxdata="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2xpL4A&#10;AADbAAAADwAAAAAAAAABACAAAAAiAAAAZHJzL2Rvd25yZXYueG1sUEsBAhQAFAAAAAgAh07iQDMv&#10;BZ47AAAAOQAAABAAAAAAAAAAAQAgAAAADQEAAGRycy9zaGFwZXhtbC54bWxQSwUGAAAAAAYABgBb&#10;AQAAtwMAAAAA&#10;" adj="9844">
                  <v:fill on="t" focussize="0,0"/>
                  <v:stroke on="f" weight="2pt"/>
                  <v:imagedata o:title=""/>
                  <o:lock v:ext="edit" aspectratio="f"/>
                </v:shape>
              </v:group>
            </w:pict>
          </mc:Fallback>
        </mc:AlternateContent>
      </w:r>
    </w:p>
    <w:p>
      <w:pPr>
        <w:widowControl/>
        <w:jc w:val="left"/>
      </w:pPr>
      <w:r>
        <w:rPr>
          <w:rFonts w:hint="eastAsia"/>
        </w:rPr>
        <mc:AlternateContent>
          <mc:Choice Requires="wps">
            <w:drawing>
              <wp:anchor distT="0" distB="0" distL="114300" distR="114300" simplePos="0" relativeHeight="251693056" behindDoc="0" locked="0" layoutInCell="1" allowOverlap="1">
                <wp:simplePos x="0" y="0"/>
                <wp:positionH relativeFrom="column">
                  <wp:posOffset>5711190</wp:posOffset>
                </wp:positionH>
                <wp:positionV relativeFrom="paragraph">
                  <wp:posOffset>7620</wp:posOffset>
                </wp:positionV>
                <wp:extent cx="346710" cy="299085"/>
                <wp:effectExtent l="0" t="0" r="0" b="5715"/>
                <wp:wrapNone/>
                <wp:docPr id="23" name="等腰三角形 23"/>
                <wp:cNvGraphicFramePr/>
                <a:graphic xmlns:a="http://schemas.openxmlformats.org/drawingml/2006/main">
                  <a:graphicData uri="http://schemas.microsoft.com/office/word/2010/wordprocessingShape">
                    <wps:wsp>
                      <wps:cNvSpPr/>
                      <wps:spPr>
                        <a:xfrm flipV="1">
                          <a:off x="0" y="0"/>
                          <a:ext cx="346710" cy="299085"/>
                        </a:xfrm>
                        <a:prstGeom prst="triangle">
                          <a:avLst/>
                        </a:prstGeom>
                        <a:solidFill>
                          <a:srgbClr val="F39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flip:y;margin-left:449.7pt;margin-top:0.6pt;height:23.55pt;width:27.3pt;z-index:251693056;v-text-anchor:middle;mso-width-relative:page;mso-height-relative:page;" fillcolor="#F39800" filled="t" stroked="f" coordsize="21600,21600" o:gfxdata="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VPxJ3XAAAACAEAAA8AAAAAAAAAAQAgAAAAIgAAAGRycy9kb3ducmV2LnhtbFBLAQIUABQAAAAI&#10;AIdO4kDIEskfYAIAAH4EAAAOAAAAAAAAAAEAIAAAACYBAABkcnMvZTJvRG9jLnhtbFBLBQYAAAAA&#10;BgAGAFkBAAD4BQAAAAA=&#10;" adj="10800">
                <v:fill on="t" focussize="0,0"/>
                <v:stroke on="f" weight="2pt"/>
                <v:imagedata o:title=""/>
                <o:lock v:ext="edit" aspectratio="f"/>
              </v:shape>
            </w:pict>
          </mc:Fallback>
        </mc:AlternateContent>
      </w:r>
    </w:p>
    <w:p>
      <w:pPr>
        <w:widowControl/>
        <w:jc w:val="left"/>
      </w:pPr>
      <w:r>
        <w:drawing>
          <wp:anchor distT="0" distB="0" distL="114300" distR="114300" simplePos="0" relativeHeight="251648000" behindDoc="0" locked="0" layoutInCell="1" allowOverlap="1">
            <wp:simplePos x="0" y="0"/>
            <wp:positionH relativeFrom="column">
              <wp:posOffset>2624455</wp:posOffset>
            </wp:positionH>
            <wp:positionV relativeFrom="paragraph">
              <wp:posOffset>151130</wp:posOffset>
            </wp:positionV>
            <wp:extent cx="3825875" cy="3583940"/>
            <wp:effectExtent l="0" t="0" r="0" b="0"/>
            <wp:wrapNone/>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10" cstate="email"/>
                    <a:srcRect/>
                    <a:stretch>
                      <a:fillRect/>
                    </a:stretch>
                  </pic:blipFill>
                  <pic:spPr>
                    <a:xfrm>
                      <a:off x="0" y="0"/>
                      <a:ext cx="3825875" cy="3583940"/>
                    </a:xfrm>
                    <a:prstGeom prst="rect">
                      <a:avLst/>
                    </a:prstGeom>
                    <a:ln>
                      <a:noFill/>
                    </a:ln>
                  </pic:spPr>
                </pic:pic>
              </a:graphicData>
            </a:graphic>
          </wp:anchor>
        </w:drawing>
      </w:r>
    </w:p>
    <w:p>
      <w:pPr>
        <w:widowControl/>
        <w:jc w:val="left"/>
      </w:pPr>
    </w:p>
    <w:p>
      <w:pPr>
        <w:widowControl/>
        <w:jc w:val="left"/>
      </w:pPr>
      <w:r>
        <w:rPr>
          <w:rFonts w:hint="eastAsia"/>
        </w:rPr>
        <mc:AlternateContent>
          <mc:Choice Requires="wps">
            <w:drawing>
              <wp:anchor distT="0" distB="0" distL="114300" distR="114300" simplePos="0" relativeHeight="251695104" behindDoc="0" locked="0" layoutInCell="1" allowOverlap="1">
                <wp:simplePos x="0" y="0"/>
                <wp:positionH relativeFrom="column">
                  <wp:posOffset>2635250</wp:posOffset>
                </wp:positionH>
                <wp:positionV relativeFrom="paragraph">
                  <wp:posOffset>86995</wp:posOffset>
                </wp:positionV>
                <wp:extent cx="465455" cy="265430"/>
                <wp:effectExtent l="0" t="0" r="0" b="1270"/>
                <wp:wrapNone/>
                <wp:docPr id="24" name="等腰三角形 24"/>
                <wp:cNvGraphicFramePr/>
                <a:graphic xmlns:a="http://schemas.openxmlformats.org/drawingml/2006/main">
                  <a:graphicData uri="http://schemas.microsoft.com/office/word/2010/wordprocessingShape">
                    <wps:wsp>
                      <wps:cNvSpPr/>
                      <wps:spPr>
                        <a:xfrm flipV="1">
                          <a:off x="0" y="0"/>
                          <a:ext cx="465455" cy="265430"/>
                        </a:xfrm>
                        <a:prstGeom prst="triangle">
                          <a:avLst/>
                        </a:prstGeom>
                        <a:solidFill>
                          <a:srgbClr val="FFD1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flip:y;margin-left:207.5pt;margin-top:6.85pt;height:20.9pt;width:36.65pt;z-index:251695104;v-text-anchor:middle;mso-width-relative:page;mso-height-relative:page;" fillcolor="#FFD13F" filled="t" stroked="f" coordsize="21600,21600" o:gfxdata="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k+kRE2AAAAAkBAAAPAAAAAAAAAAEAIAAAACIAAABkcnMvZG93bnJldi54bWxQSwECFAAUAAAA&#10;CACHTuJA7OuVDGACAAB+BAAADgAAAAAAAAABACAAAAAnAQAAZHJzL2Uyb0RvYy54bWxQSwUGAAAA&#10;AAYABgBZAQAA+QUAAAAA&#10;" adj="10800">
                <v:fill on="t" focussize="0,0"/>
                <v:stroke on="f" weight="2pt"/>
                <v:imagedata o:title=""/>
                <o:lock v:ext="edit" aspectratio="f"/>
              </v:shape>
            </w:pict>
          </mc:Fallback>
        </mc:AlternateContent>
      </w:r>
    </w:p>
    <w:p>
      <w:pPr>
        <w:widowControl/>
        <w:jc w:val="left"/>
      </w:pPr>
    </w:p>
    <w:p>
      <w:pPr>
        <w:widowControl/>
        <w:jc w:val="left"/>
      </w:pPr>
      <w:r>
        <mc:AlternateContent>
          <mc:Choice Requires="wpg">
            <w:drawing>
              <wp:anchor distT="0" distB="0" distL="114300" distR="114300" simplePos="0" relativeHeight="251698176" behindDoc="0" locked="0" layoutInCell="1" allowOverlap="1">
                <wp:simplePos x="0" y="0"/>
                <wp:positionH relativeFrom="column">
                  <wp:posOffset>3110865</wp:posOffset>
                </wp:positionH>
                <wp:positionV relativeFrom="paragraph">
                  <wp:posOffset>133350</wp:posOffset>
                </wp:positionV>
                <wp:extent cx="448945" cy="366395"/>
                <wp:effectExtent l="0" t="0" r="8255" b="0"/>
                <wp:wrapNone/>
                <wp:docPr id="1" name="组合 1"/>
                <wp:cNvGraphicFramePr/>
                <a:graphic xmlns:a="http://schemas.openxmlformats.org/drawingml/2006/main">
                  <a:graphicData uri="http://schemas.microsoft.com/office/word/2010/wordprocessingGroup">
                    <wpg:wgp>
                      <wpg:cNvGrpSpPr/>
                      <wpg:grpSpPr>
                        <a:xfrm>
                          <a:off x="0" y="0"/>
                          <a:ext cx="448945" cy="366395"/>
                          <a:chOff x="0" y="0"/>
                          <a:chExt cx="499110" cy="407942"/>
                        </a:xfrm>
                      </wpg:grpSpPr>
                      <wps:wsp>
                        <wps:cNvPr id="27" name="等腰三角形 27"/>
                        <wps:cNvSpPr/>
                        <wps:spPr>
                          <a:xfrm flipV="1">
                            <a:off x="152400" y="108857"/>
                            <a:ext cx="346710" cy="299085"/>
                          </a:xfrm>
                          <a:prstGeom prst="triangle">
                            <a:avLst/>
                          </a:prstGeom>
                          <a:solidFill>
                            <a:srgbClr val="F39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等腰三角形 26"/>
                        <wps:cNvSpPr/>
                        <wps:spPr>
                          <a:xfrm flipV="1">
                            <a:off x="0" y="0"/>
                            <a:ext cx="403860" cy="347980"/>
                          </a:xfrm>
                          <a:prstGeom prst="triangle">
                            <a:avLst/>
                          </a:prstGeom>
                          <a:solidFill>
                            <a:srgbClr val="FFD1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44.95pt;margin-top:10.5pt;height:28.85pt;width:35.35pt;z-index:251698176;mso-width-relative:page;mso-height-relative:page;" coordsize="499110,407942" o:gfxdata="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PCfvxjaAAAACQEAAA8AAAAAAAAAAQAgAAAAIgAAAGRycy9kb3ducmV2LnhtbFBL&#10;AQIUABQAAAAIAIdO4kCpdzlrEQMAAKMIAAAOAAAAAAAAAAEAIAAAACkBAABkcnMvZTJvRG9jLnht&#10;bFBLBQYAAAAABgAGAFkBAACsBgAAAAA=&#10;">
                <o:lock v:ext="edit" aspectratio="f"/>
                <v:shape id="_x0000_s1026" o:spid="_x0000_s1026" o:spt="5" type="#_x0000_t5" style="position:absolute;left:152400;top:108857;flip:y;height:299085;width:346710;v-text-anchor:middle;" fillcolor="#F39800" filled="t" stroked="f" coordsize="21600,21600" o:gfxdata="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5MLb4A&#10;AADbAAAADwAAAAAAAAABACAAAAAiAAAAZHJzL2Rvd25yZXYueG1sUEsBAhQAFAAAAAgAh07iQDMv&#10;BZ47AAAAOQAAABAAAAAAAAAAAQAgAAAADQEAAGRycy9zaGFwZXhtbC54bWxQSwUGAAAAAAYABgBb&#10;AQAAtwMAAAAA&#10;" adj="10800">
                  <v:fill on="t" focussize="0,0"/>
                  <v:stroke on="f" weight="2pt"/>
                  <v:imagedata o:title=""/>
                  <o:lock v:ext="edit" aspectratio="f"/>
                </v:shape>
                <v:shape id="_x0000_s1026" o:spid="_x0000_s1026" o:spt="5" type="#_x0000_t5" style="position:absolute;left:0;top:0;flip:y;height:347980;width:403860;v-text-anchor:middle;" fillcolor="#FFD13F" filled="t" stroked="f" coordsize="21600,21600" o:gfxdata="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VoSavQAA&#10;ANsAAAAPAAAAAAAAAAEAIAAAACIAAABkcnMvZG93bnJldi54bWxQSwECFAAUAAAACACHTuJAMy8F&#10;njsAAAA5AAAAEAAAAAAAAAABACAAAAAMAQAAZHJzL3NoYXBleG1sLnhtbFBLBQYAAAAABgAGAFsB&#10;AAC2AwAAAAA=&#10;" adj="10800">
                  <v:fill on="t" focussize="0,0"/>
                  <v:stroke on="f" weight="2pt"/>
                  <v:imagedata o:title=""/>
                  <o:lock v:ext="edit" aspectratio="f"/>
                </v:shape>
              </v:group>
            </w:pict>
          </mc:Fallback>
        </mc:AlternateContent>
      </w:r>
      <w:r>
        <w:rPr>
          <w:rFonts w:hint="eastAsia"/>
        </w:rPr>
        <mc:AlternateContent>
          <mc:Choice Requires="wps">
            <w:drawing>
              <wp:anchor distT="0" distB="0" distL="114300" distR="114300" simplePos="0" relativeHeight="251854848" behindDoc="0" locked="0" layoutInCell="1" allowOverlap="1">
                <wp:simplePos x="0" y="0"/>
                <wp:positionH relativeFrom="column">
                  <wp:posOffset>5404485</wp:posOffset>
                </wp:positionH>
                <wp:positionV relativeFrom="paragraph">
                  <wp:posOffset>110490</wp:posOffset>
                </wp:positionV>
                <wp:extent cx="307975" cy="265430"/>
                <wp:effectExtent l="0" t="0" r="0" b="1270"/>
                <wp:wrapNone/>
                <wp:docPr id="3" name="等腰三角形 3"/>
                <wp:cNvGraphicFramePr/>
                <a:graphic xmlns:a="http://schemas.openxmlformats.org/drawingml/2006/main">
                  <a:graphicData uri="http://schemas.microsoft.com/office/word/2010/wordprocessingShape">
                    <wps:wsp>
                      <wps:cNvSpPr/>
                      <wps:spPr>
                        <a:xfrm flipV="1">
                          <a:off x="0" y="0"/>
                          <a:ext cx="307975" cy="265430"/>
                        </a:xfrm>
                        <a:prstGeom prs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flip:y;margin-left:425.55pt;margin-top:8.7pt;height:20.9pt;width:24.25pt;z-index:251854848;v-text-anchor:middle;mso-width-relative:page;mso-height-relative:page;" fillcolor="#FF8601" filled="t" stroked="f" coordsize="21600,21600" o:gfxdata="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ZrwqNgAAAAJAQAADwAAAAAAAAABACAAAAAiAAAAZHJzL2Rvd25yZXYueG1sUEsBAhQAFAAA&#10;AAgAh07iQGzcL/RhAgAAfAQAAA4AAAAAAAAAAQAgAAAAJwEAAGRycy9lMm9Eb2MueG1sUEsFBgAA&#10;AAAGAAYAWQEAAPoFAAAAAA==&#10;" adj="10800">
                <v:fill on="t" focussize="0,0"/>
                <v:stroke on="f" weight="2pt"/>
                <v:imagedata o:title=""/>
                <o:lock v:ext="edit" aspectratio="f"/>
              </v:shape>
            </w:pict>
          </mc:Fallback>
        </mc:AlternateContent>
      </w: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684864" behindDoc="0" locked="0" layoutInCell="1" allowOverlap="1">
                <wp:simplePos x="0" y="0"/>
                <wp:positionH relativeFrom="margin">
                  <wp:posOffset>5080</wp:posOffset>
                </wp:positionH>
                <wp:positionV relativeFrom="paragraph">
                  <wp:posOffset>111125</wp:posOffset>
                </wp:positionV>
                <wp:extent cx="2364740" cy="591185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2364740" cy="5912069"/>
                        </a:xfrm>
                        <a:prstGeom prst="rect">
                          <a:avLst/>
                        </a:prstGeom>
                        <a:noFill/>
                        <a:ln w="6350">
                          <a:noFill/>
                        </a:ln>
                        <a:effectLst/>
                      </wps:spPr>
                      <wps:txbx>
                        <w:txbxContent>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bookmarkStart w:id="0" w:name="_Hlk18893734"/>
                            <w:r>
                              <w:rPr>
                                <w:rFonts w:hint="eastAsia" w:ascii="Arial" w:hAnsi="Arial" w:eastAsia="黑体" w:cs="Arial"/>
                                <w:color w:val="808080" w:themeColor="text1" w:themeTint="80"/>
                                <w:sz w:val="22"/>
                                <w14:textFill>
                                  <w14:solidFill>
                                    <w14:schemeClr w14:val="tx1">
                                      <w14:lumMod w14:val="50000"/>
                                      <w14:lumOff w14:val="50000"/>
                                    </w14:schemeClr>
                                  </w14:solidFill>
                                </w14:textFill>
                              </w:rPr>
                              <w:t>“天下之事，闻者不如见者知之为详，见者不如居者知之为尽。”没有亲身体会过的东西，纵是阅尽千家文、百卷书，也不及一次真实的触碰来得印象深刻。</w:t>
                            </w:r>
                          </w:p>
                          <w:bookmarkEnd w:id="0"/>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对于我们的学生来说，去了解一个陌生的城市和国家，最生动的形式，无疑是用双脚去踏遍街头巷尾的每一道青苔，用双眼去描摹高楼矮舍的每一处檐宇，吃那里的美食，听那里的音乐，说那里的俚语，嗅那里的空气。而对于计划留学的孩子，提前感受国外高校的课堂氛围和学习节奏，亲身经历不同文化背景下的社交氛围和生活方式，克服陌生语言环境带来的孤独、挫败和难堪，将帮助他们建立对海外学习的正确认识，让留学成为磐石不移的心之所向，而不是毕业后看似风光的随波逐流。</w:t>
                            </w:r>
                          </w:p>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最后，祝愿所有的孩子在英国度过快乐而有意义的</w:t>
                            </w:r>
                            <w:r>
                              <w:rPr>
                                <w:rFonts w:ascii="Arial" w:hAnsi="Arial" w:eastAsia="黑体" w:cs="Arial"/>
                                <w:color w:val="808080" w:themeColor="text1" w:themeTint="80"/>
                                <w:sz w:val="22"/>
                                <w14:textFill>
                                  <w14:solidFill>
                                    <w14:schemeClr w14:val="tx1">
                                      <w14:lumMod w14:val="50000"/>
                                      <w14:lumOff w14:val="50000"/>
                                    </w14:schemeClr>
                                  </w14:solidFill>
                                </w14:textFill>
                              </w:rPr>
                              <w:t>17</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天。Work hard, play harder！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pt;margin-top:8.75pt;height:465.5pt;width:186.2pt;mso-position-horizontal-relative:margin;z-index:251684864;mso-width-relative:page;mso-height-relative:page;" filled="f" stroked="f" coordsize="21600,21600" o:gfxdata="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hzgah2AAAAAcBAAAPAAAAAAAAAAEAIAAAACIAAABkcnMvZG93bnJldi54bWxQSwECFAAUAAAA&#10;CACHTuJAZyMrnicCAAApBAAADgAAAAAAAAABACAAAAAnAQAAZHJzL2Uyb0RvYy54bWxQSwUGAAAA&#10;AAYABgBZAQAAwAUAAAAA&#10;">
                <v:fill on="f" focussize="0,0"/>
                <v:stroke on="f" weight="0.5pt"/>
                <v:imagedata o:title=""/>
                <o:lock v:ext="edit" aspectratio="f"/>
                <v:textbox>
                  <w:txbxContent>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bookmarkStart w:id="0" w:name="_Hlk18893734"/>
                      <w:r>
                        <w:rPr>
                          <w:rFonts w:hint="eastAsia" w:ascii="Arial" w:hAnsi="Arial" w:eastAsia="黑体" w:cs="Arial"/>
                          <w:color w:val="808080" w:themeColor="text1" w:themeTint="80"/>
                          <w:sz w:val="22"/>
                          <w14:textFill>
                            <w14:solidFill>
                              <w14:schemeClr w14:val="tx1">
                                <w14:lumMod w14:val="50000"/>
                                <w14:lumOff w14:val="50000"/>
                              </w14:schemeClr>
                            </w14:solidFill>
                          </w14:textFill>
                        </w:rPr>
                        <w:t>“天下之事，闻者不如见者知之为详，见者不如居者知之为尽。”没有亲身体会过的东西，纵是阅尽千家文、百卷书，也不及一次真实的触碰来得印象深刻。</w:t>
                      </w:r>
                    </w:p>
                    <w:bookmarkEnd w:id="0"/>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对于我们的学生来说，去了解一个陌生的城市和国家，最生动的形式，无疑是用双脚去踏遍街头巷尾的每一道青苔，用双眼去描摹高楼矮舍的每一处檐宇，吃那里的美食，听那里的音乐，说那里的俚语，嗅那里的空气。而对于计划留学的孩子，提前感受国外高校的课堂氛围和学习节奏，亲身经历不同文化背景下的社交氛围和生活方式，克服陌生语言环境带来的孤独、挫败和难堪，将帮助他们建立对海外学习的正确认识，让留学成为磐石不移的心之所向，而不是毕业后看似风光的随波逐流。</w:t>
                      </w:r>
                    </w:p>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最后，祝愿所有的孩子在英国度过快乐而有意义的</w:t>
                      </w:r>
                      <w:r>
                        <w:rPr>
                          <w:rFonts w:ascii="Arial" w:hAnsi="Arial" w:eastAsia="黑体" w:cs="Arial"/>
                          <w:color w:val="808080" w:themeColor="text1" w:themeTint="80"/>
                          <w:sz w:val="22"/>
                          <w14:textFill>
                            <w14:solidFill>
                              <w14:schemeClr w14:val="tx1">
                                <w14:lumMod w14:val="50000"/>
                                <w14:lumOff w14:val="50000"/>
                              </w14:schemeClr>
                            </w14:solidFill>
                          </w14:textFill>
                        </w:rPr>
                        <w:t>17</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天。Work hard, play harder！</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sz w:val="40"/>
        </w:rPr>
        <mc:AlternateContent>
          <mc:Choice Requires="wps">
            <w:drawing>
              <wp:anchor distT="0" distB="0" distL="114300" distR="114300" simplePos="0" relativeHeight="251686912" behindDoc="0" locked="0" layoutInCell="1" allowOverlap="1">
                <wp:simplePos x="0" y="0"/>
                <wp:positionH relativeFrom="column">
                  <wp:posOffset>2699385</wp:posOffset>
                </wp:positionH>
                <wp:positionV relativeFrom="paragraph">
                  <wp:posOffset>174625</wp:posOffset>
                </wp:positionV>
                <wp:extent cx="3641090" cy="356235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3641090" cy="3562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60" w:lineRule="exact"/>
                              <w:ind w:firstLine="440" w:firstLineChars="200"/>
                              <w:rPr>
                                <w:rFonts w:ascii="黑体" w:hAnsi="黑体" w:eastAsia="黑体" w:cs="黑体"/>
                                <w:color w:val="808080" w:themeColor="text1" w:themeTint="80"/>
                                <w:sz w:val="22"/>
                                <w14:textFill>
                                  <w14:solidFill>
                                    <w14:schemeClr w14:val="tx1">
                                      <w14:lumMod w14:val="50000"/>
                                      <w14:lumOff w14:val="50000"/>
                                    </w14:schemeClr>
                                  </w14:solidFill>
                                </w14:textFill>
                              </w:rPr>
                            </w:pPr>
                            <w:r>
                              <w:rPr>
                                <w:rFonts w:hint="eastAsia" w:ascii="黑体" w:hAnsi="黑体" w:eastAsia="黑体" w:cs="黑体"/>
                                <w:color w:val="FFD13F"/>
                                <w:sz w:val="22"/>
                              </w:rPr>
                              <w:t>剑桥大学</w:t>
                            </w:r>
                            <w:r>
                              <w:rPr>
                                <w:rFonts w:hint="eastAsia" w:ascii="黑体" w:hAnsi="黑体" w:eastAsia="黑体" w:cs="黑体"/>
                                <w:color w:val="808080" w:themeColor="text1" w:themeTint="80"/>
                                <w:sz w:val="22"/>
                                <w14:textFill>
                                  <w14:solidFill>
                                    <w14:schemeClr w14:val="tx1">
                                      <w14:lumMod w14:val="50000"/>
                                      <w14:lumOff w14:val="50000"/>
                                    </w14:schemeClr>
                                  </w14:solidFill>
                                </w14:textFill>
                              </w:rPr>
                              <w:t>（University</w:t>
                            </w:r>
                            <w:r>
                              <w:rPr>
                                <w:rFonts w:ascii="黑体" w:hAnsi="黑体" w:eastAsia="黑体" w:cs="黑体"/>
                                <w:color w:val="808080" w:themeColor="text1" w:themeTint="80"/>
                                <w:sz w:val="22"/>
                                <w14:textFill>
                                  <w14:solidFill>
                                    <w14:schemeClr w14:val="tx1">
                                      <w14:lumMod w14:val="50000"/>
                                      <w14:lumOff w14:val="50000"/>
                                    </w14:schemeClr>
                                  </w14:solidFill>
                                </w14:textFill>
                              </w:rPr>
                              <w:t xml:space="preserve"> of Cambridge</w:t>
                            </w:r>
                            <w:r>
                              <w:rPr>
                                <w:rFonts w:hint="eastAsia" w:ascii="黑体" w:hAnsi="黑体" w:eastAsia="黑体" w:cs="黑体"/>
                                <w:color w:val="808080" w:themeColor="text1" w:themeTint="80"/>
                                <w:sz w:val="22"/>
                                <w14:textFill>
                                  <w14:solidFill>
                                    <w14:schemeClr w14:val="tx1">
                                      <w14:lumMod w14:val="50000"/>
                                      <w14:lumOff w14:val="50000"/>
                                    </w14:schemeClr>
                                  </w14:solidFill>
                                </w14:textFill>
                              </w:rPr>
                              <w:t>），坐落于英国剑桥，采用书院联邦制，是英语世界中第二古老的大学。截止2019年3月，共有117位诺贝尔奖得主、11位菲尔兹奖得主、7位图灵奖得主曾在此学习或工作。2019-20年，剑桥大学位列《泰晤士高等教育》世界大学声誉排名世界第4、ARWU世界大学学术排名世界第3。</w:t>
                            </w:r>
                          </w:p>
                          <w:p>
                            <w:pPr>
                              <w:spacing w:line="360" w:lineRule="exact"/>
                              <w:ind w:firstLine="440" w:firstLineChars="200"/>
                              <w:rPr>
                                <w:rFonts w:ascii="黑体" w:hAnsi="黑体" w:eastAsia="黑体" w:cs="黑体"/>
                                <w:color w:val="808080" w:themeColor="text1" w:themeTint="80"/>
                                <w:sz w:val="22"/>
                                <w14:textFill>
                                  <w14:solidFill>
                                    <w14:schemeClr w14:val="tx1">
                                      <w14:lumMod w14:val="50000"/>
                                      <w14:lumOff w14:val="50000"/>
                                    </w14:schemeClr>
                                  </w14:solidFill>
                                </w14:textFill>
                              </w:rPr>
                            </w:pPr>
                          </w:p>
                          <w:p>
                            <w:pPr>
                              <w:spacing w:line="360" w:lineRule="exact"/>
                              <w:ind w:firstLine="440" w:firstLineChars="200"/>
                              <w:rPr>
                                <w:rFonts w:ascii="黑体" w:hAnsi="黑体" w:eastAsia="黑体" w:cs="黑体"/>
                                <w:color w:val="808080" w:themeColor="text1" w:themeTint="80"/>
                                <w:sz w:val="22"/>
                                <w14:textFill>
                                  <w14:solidFill>
                                    <w14:schemeClr w14:val="tx1">
                                      <w14:lumMod w14:val="50000"/>
                                      <w14:lumOff w14:val="50000"/>
                                    </w14:schemeClr>
                                  </w14:solidFill>
                                </w14:textFill>
                              </w:rPr>
                            </w:pPr>
                            <w:r>
                              <w:rPr>
                                <w:rFonts w:hint="eastAsia" w:ascii="黑体" w:hAnsi="黑体" w:eastAsia="黑体" w:cs="黑体"/>
                                <w:color w:val="FFD13F"/>
                                <w:sz w:val="22"/>
                              </w:rPr>
                              <w:t>牛津大学</w:t>
                            </w:r>
                            <w:r>
                              <w:rPr>
                                <w:rFonts w:hint="eastAsia" w:ascii="黑体" w:hAnsi="黑体" w:eastAsia="黑体" w:cs="黑体"/>
                                <w:color w:val="808080" w:themeColor="text1" w:themeTint="80"/>
                                <w:sz w:val="22"/>
                                <w14:textFill>
                                  <w14:solidFill>
                                    <w14:schemeClr w14:val="tx1">
                                      <w14:lumMod w14:val="50000"/>
                                      <w14:lumOff w14:val="50000"/>
                                    </w14:schemeClr>
                                  </w14:solidFill>
                                </w14:textFill>
                              </w:rPr>
                              <w:t>（University of Oxford），世界著名的公立研究型大学，采用书院联邦制。牛津大学有档案明确记载的最早的授课时间为1096年，为英语世界中最古老的大学。截止至2019年3月，牛津大学的校友、教授及研究人员中，共有69位诺贝尔奖得主、3位菲尔兹奖得主、6位图灵奖得主。2019-20年，在QS世界大学排名世界第4，在《泰晤士高等教育》颁布的世界大学声誉排名中位列世界第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55pt;margin-top:13.75pt;height:280.5pt;width:286.7pt;z-index:251686912;mso-width-relative:page;mso-height-relative:page;" filled="f" stroked="f" coordsize="21600,21600" o:gfxdata="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FupJj&#10;2gAAAAoBAAAPAAAAAAAAAAEAIAAAACIAAABkcnMvZG93bnJldi54bWxQSwECFAAUAAAACACHTuJA&#10;tUK4LR8CAAAbBAAADgAAAAAAAAABACAAAAApAQAAZHJzL2Uyb0RvYy54bWxQSwUGAAAAAAYABgBZ&#10;AQAAugUAAAAA&#10;">
                <v:fill on="f" focussize="0,0"/>
                <v:stroke on="f" weight="0.5pt"/>
                <v:imagedata o:title=""/>
                <o:lock v:ext="edit" aspectratio="f"/>
                <v:textbox>
                  <w:txbxContent>
                    <w:p>
                      <w:pPr>
                        <w:spacing w:line="360" w:lineRule="exact"/>
                        <w:ind w:firstLine="440" w:firstLineChars="200"/>
                        <w:rPr>
                          <w:rFonts w:ascii="黑体" w:hAnsi="黑体" w:eastAsia="黑体" w:cs="黑体"/>
                          <w:color w:val="808080" w:themeColor="text1" w:themeTint="80"/>
                          <w:sz w:val="22"/>
                          <w14:textFill>
                            <w14:solidFill>
                              <w14:schemeClr w14:val="tx1">
                                <w14:lumMod w14:val="50000"/>
                                <w14:lumOff w14:val="50000"/>
                              </w14:schemeClr>
                            </w14:solidFill>
                          </w14:textFill>
                        </w:rPr>
                      </w:pPr>
                      <w:r>
                        <w:rPr>
                          <w:rFonts w:hint="eastAsia" w:ascii="黑体" w:hAnsi="黑体" w:eastAsia="黑体" w:cs="黑体"/>
                          <w:color w:val="FFD13F"/>
                          <w:sz w:val="22"/>
                        </w:rPr>
                        <w:t>剑桥大学</w:t>
                      </w:r>
                      <w:r>
                        <w:rPr>
                          <w:rFonts w:hint="eastAsia" w:ascii="黑体" w:hAnsi="黑体" w:eastAsia="黑体" w:cs="黑体"/>
                          <w:color w:val="808080" w:themeColor="text1" w:themeTint="80"/>
                          <w:sz w:val="22"/>
                          <w14:textFill>
                            <w14:solidFill>
                              <w14:schemeClr w14:val="tx1">
                                <w14:lumMod w14:val="50000"/>
                                <w14:lumOff w14:val="50000"/>
                              </w14:schemeClr>
                            </w14:solidFill>
                          </w14:textFill>
                        </w:rPr>
                        <w:t>（University</w:t>
                      </w:r>
                      <w:r>
                        <w:rPr>
                          <w:rFonts w:ascii="黑体" w:hAnsi="黑体" w:eastAsia="黑体" w:cs="黑体"/>
                          <w:color w:val="808080" w:themeColor="text1" w:themeTint="80"/>
                          <w:sz w:val="22"/>
                          <w14:textFill>
                            <w14:solidFill>
                              <w14:schemeClr w14:val="tx1">
                                <w14:lumMod w14:val="50000"/>
                                <w14:lumOff w14:val="50000"/>
                              </w14:schemeClr>
                            </w14:solidFill>
                          </w14:textFill>
                        </w:rPr>
                        <w:t xml:space="preserve"> of Cambridge</w:t>
                      </w:r>
                      <w:r>
                        <w:rPr>
                          <w:rFonts w:hint="eastAsia" w:ascii="黑体" w:hAnsi="黑体" w:eastAsia="黑体" w:cs="黑体"/>
                          <w:color w:val="808080" w:themeColor="text1" w:themeTint="80"/>
                          <w:sz w:val="22"/>
                          <w14:textFill>
                            <w14:solidFill>
                              <w14:schemeClr w14:val="tx1">
                                <w14:lumMod w14:val="50000"/>
                                <w14:lumOff w14:val="50000"/>
                              </w14:schemeClr>
                            </w14:solidFill>
                          </w14:textFill>
                        </w:rPr>
                        <w:t>），坐落于英国剑桥，采用书院联邦制，是英语世界中第二古老的大学。截止2019年3月，共有117位诺贝尔奖得主、11位菲尔兹奖得主、7位图灵奖得主曾在此学习或工作。2019-20年，剑桥大学位列《泰晤士高等教育》世界大学声誉排名世界第4、ARWU世界大学学术排名世界第3。</w:t>
                      </w:r>
                    </w:p>
                    <w:p>
                      <w:pPr>
                        <w:spacing w:line="360" w:lineRule="exact"/>
                        <w:ind w:firstLine="440" w:firstLineChars="200"/>
                        <w:rPr>
                          <w:rFonts w:ascii="黑体" w:hAnsi="黑体" w:eastAsia="黑体" w:cs="黑体"/>
                          <w:color w:val="808080" w:themeColor="text1" w:themeTint="80"/>
                          <w:sz w:val="22"/>
                          <w14:textFill>
                            <w14:solidFill>
                              <w14:schemeClr w14:val="tx1">
                                <w14:lumMod w14:val="50000"/>
                                <w14:lumOff w14:val="50000"/>
                              </w14:schemeClr>
                            </w14:solidFill>
                          </w14:textFill>
                        </w:rPr>
                      </w:pPr>
                    </w:p>
                    <w:p>
                      <w:pPr>
                        <w:spacing w:line="360" w:lineRule="exact"/>
                        <w:ind w:firstLine="440" w:firstLineChars="200"/>
                        <w:rPr>
                          <w:rFonts w:ascii="黑体" w:hAnsi="黑体" w:eastAsia="黑体" w:cs="黑体"/>
                          <w:color w:val="808080" w:themeColor="text1" w:themeTint="80"/>
                          <w:sz w:val="22"/>
                          <w14:textFill>
                            <w14:solidFill>
                              <w14:schemeClr w14:val="tx1">
                                <w14:lumMod w14:val="50000"/>
                                <w14:lumOff w14:val="50000"/>
                              </w14:schemeClr>
                            </w14:solidFill>
                          </w14:textFill>
                        </w:rPr>
                      </w:pPr>
                      <w:r>
                        <w:rPr>
                          <w:rFonts w:hint="eastAsia" w:ascii="黑体" w:hAnsi="黑体" w:eastAsia="黑体" w:cs="黑体"/>
                          <w:color w:val="FFD13F"/>
                          <w:sz w:val="22"/>
                        </w:rPr>
                        <w:t>牛津大学</w:t>
                      </w:r>
                      <w:r>
                        <w:rPr>
                          <w:rFonts w:hint="eastAsia" w:ascii="黑体" w:hAnsi="黑体" w:eastAsia="黑体" w:cs="黑体"/>
                          <w:color w:val="808080" w:themeColor="text1" w:themeTint="80"/>
                          <w:sz w:val="22"/>
                          <w14:textFill>
                            <w14:solidFill>
                              <w14:schemeClr w14:val="tx1">
                                <w14:lumMod w14:val="50000"/>
                                <w14:lumOff w14:val="50000"/>
                              </w14:schemeClr>
                            </w14:solidFill>
                          </w14:textFill>
                        </w:rPr>
                        <w:t>（University of Oxford），世界著名的公立研究型大学，采用书院联邦制。牛津大学有档案明确记载的最早的授课时间为1096年，为英语世界中最古老的大学。截止至2019年3月，牛津大学的校友、教授及研究人员中，共有69位诺贝尔奖得主、3位菲尔兹奖得主、6位图灵奖得主。2019-20年，在QS世界大学排名世界第4，在《泰晤士高等教育》颁布的世界大学声誉排名中位列世界第5。</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725824" behindDoc="0" locked="0" layoutInCell="1" allowOverlap="1">
                <wp:simplePos x="0" y="0"/>
                <wp:positionH relativeFrom="column">
                  <wp:posOffset>2999740</wp:posOffset>
                </wp:positionH>
                <wp:positionV relativeFrom="paragraph">
                  <wp:posOffset>104775</wp:posOffset>
                </wp:positionV>
                <wp:extent cx="3275330" cy="2673985"/>
                <wp:effectExtent l="0" t="0" r="20320" b="12065"/>
                <wp:wrapNone/>
                <wp:docPr id="81" name="Rectangle 2"/>
                <wp:cNvGraphicFramePr/>
                <a:graphic xmlns:a="http://schemas.openxmlformats.org/drawingml/2006/main">
                  <a:graphicData uri="http://schemas.microsoft.com/office/word/2010/wordprocessingShape">
                    <wps:wsp>
                      <wps:cNvSpPr>
                        <a:spLocks noChangeArrowheads="1"/>
                      </wps:cNvSpPr>
                      <wps:spPr bwMode="auto">
                        <a:xfrm>
                          <a:off x="0" y="0"/>
                          <a:ext cx="3275330" cy="2673985"/>
                        </a:xfrm>
                        <a:prstGeom prst="rect">
                          <a:avLst/>
                        </a:prstGeom>
                        <a:solidFill>
                          <a:srgbClr val="FFFFFF"/>
                        </a:solidFill>
                        <a:ln w="952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36.2pt;margin-top:8.25pt;height:210.55pt;width:257.9pt;z-index:251725824;mso-width-relative:page;mso-height-relative:page;" fillcolor="#FFFFFF" filled="t" stroked="t" coordsize="21600,21600" o:gfxdata="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As5YNkAAAAKAQAADwAA&#10;AAAAAAABACAAAAAiAAAAZHJzL2Rvd25yZXYueG1sUEsBAhQAFAAAAAgAh07iQFdCYeAVAgAAJgQA&#10;AA4AAAAAAAAAAQAgAAAAKAEAAGRycy9lMm9Eb2MueG1sUEsFBgAAAAAGAAYAWQEAAK8FAAAAAA==&#10;">
                <v:fill on="t" focussize="0,0"/>
                <v:stroke color="#002060" miterlimit="8" joinstyle="miter"/>
                <v:imagedata o:title=""/>
                <o:lock v:ext="edit" aspectratio="f"/>
              </v:rect>
            </w:pict>
          </mc:Fallback>
        </mc:AlternateContent>
      </w:r>
      <w:r>
        <w:drawing>
          <wp:anchor distT="0" distB="0" distL="114300" distR="114300" simplePos="0" relativeHeight="251793408" behindDoc="0" locked="0" layoutInCell="1" allowOverlap="1">
            <wp:simplePos x="0" y="0"/>
            <wp:positionH relativeFrom="column">
              <wp:posOffset>2999740</wp:posOffset>
            </wp:positionH>
            <wp:positionV relativeFrom="paragraph">
              <wp:posOffset>103505</wp:posOffset>
            </wp:positionV>
            <wp:extent cx="3282950" cy="2680970"/>
            <wp:effectExtent l="0" t="0" r="0" b="5715"/>
            <wp:wrapNone/>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11" cstate="email"/>
                    <a:srcRect l="-19"/>
                    <a:stretch>
                      <a:fillRect/>
                    </a:stretch>
                  </pic:blipFill>
                  <pic:spPr>
                    <a:xfrm>
                      <a:off x="0" y="0"/>
                      <a:ext cx="3283200" cy="2680713"/>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729920" behindDoc="0" locked="0" layoutInCell="1" allowOverlap="1">
                <wp:simplePos x="0" y="0"/>
                <wp:positionH relativeFrom="margin">
                  <wp:posOffset>-200660</wp:posOffset>
                </wp:positionH>
                <wp:positionV relativeFrom="paragraph">
                  <wp:posOffset>253365</wp:posOffset>
                </wp:positionV>
                <wp:extent cx="2947670" cy="1077595"/>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2947670" cy="1077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96"/>
                                <w:szCs w:val="96"/>
                              </w:rPr>
                            </w:pPr>
                            <w:r>
                              <w:rPr>
                                <w:rFonts w:ascii="Arial" w:hAnsi="Arial" w:eastAsia="黑体" w:cs="Arial"/>
                                <w:color w:val="FFC000"/>
                                <w:sz w:val="96"/>
                                <w:szCs w:val="96"/>
                              </w:rPr>
                              <w:t>Contents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pt;margin-top:19.95pt;height:84.85pt;width:232.1pt;mso-position-horizontal-relative:margin;z-index:251729920;mso-width-relative:page;mso-height-relative:page;" filled="f" stroked="f" coordsize="21600,21600" o:gfxdata="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cZCWq2wAAAAoBAAAPAAAAAAAAAAEAIAAAACIAAABkcnMvZG93bnJldi54bWxQSwECFAAU&#10;AAAACACHTuJAble+OicCAAApBAAADgAAAAAAAAABACAAAAAqAQAAZHJzL2Uyb0RvYy54bWxQSwUG&#10;AAAAAAYABgBZAQAAwwUAAAAA&#10;">
                <v:fill on="f" focussize="0,0"/>
                <v:stroke on="f" weight="0.5pt"/>
                <v:imagedata o:title=""/>
                <o:lock v:ext="edit" aspectratio="f"/>
                <v:textbox>
                  <w:txbxContent>
                    <w:p>
                      <w:pPr>
                        <w:spacing w:after="156" w:afterLines="50"/>
                        <w:jc w:val="left"/>
                        <w:rPr>
                          <w:rFonts w:ascii="Arial" w:hAnsi="Arial" w:eastAsia="黑体" w:cs="Arial"/>
                          <w:color w:val="FFC000"/>
                          <w:sz w:val="96"/>
                          <w:szCs w:val="96"/>
                        </w:rPr>
                      </w:pPr>
                      <w:r>
                        <w:rPr>
                          <w:rFonts w:ascii="Arial" w:hAnsi="Arial" w:eastAsia="黑体" w:cs="Arial"/>
                          <w:color w:val="FFC000"/>
                          <w:sz w:val="96"/>
                          <w:szCs w:val="96"/>
                        </w:rPr>
                        <w:t>Contents</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r>
        <w:rPr>
          <w:sz w:val="40"/>
        </w:rPr>
        <mc:AlternateContent>
          <mc:Choice Requires="wps">
            <w:drawing>
              <wp:anchor distT="0" distB="0" distL="114300" distR="114300" simplePos="0" relativeHeight="251731968" behindDoc="0" locked="0" layoutInCell="1" allowOverlap="1">
                <wp:simplePos x="0" y="0"/>
                <wp:positionH relativeFrom="column">
                  <wp:posOffset>-77470</wp:posOffset>
                </wp:positionH>
                <wp:positionV relativeFrom="paragraph">
                  <wp:posOffset>219710</wp:posOffset>
                </wp:positionV>
                <wp:extent cx="2905125" cy="432625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2905125" cy="4326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01   项目</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速览</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Overview</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02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课程</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安排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Study Plan</w:t>
                            </w:r>
                          </w:p>
                          <w:p>
                            <w:pPr>
                              <w:spacing w:line="280" w:lineRule="exact"/>
                              <w:rPr>
                                <w:rFonts w:ascii="Arial" w:hAnsi="Arial" w:eastAsia="黑体" w:cs="Arial"/>
                                <w:color w:val="404040" w:themeColor="text1" w:themeTint="BF"/>
                                <w:szCs w:val="21"/>
                                <w14:textFill>
                                  <w14:solidFill>
                                    <w14:schemeClr w14:val="tx1">
                                      <w14:lumMod w14:val="75000"/>
                                      <w14:lumOff w14:val="25000"/>
                                    </w14:schemeClr>
                                  </w14:solidFill>
                                </w14:textFill>
                              </w:rPr>
                            </w:pP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bookmarkStart w:id="1" w:name="OLE_LINK4"/>
                            <w:bookmarkStart w:id="2" w:name="OLE_LINK2"/>
                            <w:bookmarkStart w:id="3" w:name="OLE_LINK3"/>
                            <w:r>
                              <w:rPr>
                                <w:rFonts w:hint="eastAsia" w:ascii="黑体" w:hAnsi="黑体" w:eastAsia="黑体" w:cs="Arial"/>
                                <w:color w:val="404040" w:themeColor="text1" w:themeTint="BF"/>
                                <w:szCs w:val="21"/>
                                <w14:textFill>
                                  <w14:solidFill>
                                    <w14:schemeClr w14:val="tx1">
                                      <w14:lumMod w14:val="75000"/>
                                      <w14:lumOff w14:val="25000"/>
                                    </w14:schemeClr>
                                  </w14:solidFill>
                                </w14:textFill>
                              </w:rPr>
                              <w:t xml:space="preserve">◇ </w:t>
                            </w:r>
                            <w:bookmarkEnd w:id="1"/>
                            <w:r>
                              <w:rPr>
                                <w:rFonts w:hint="eastAsia" w:ascii="Arial" w:hAnsi="Arial" w:eastAsia="黑体" w:cs="Arial"/>
                                <w:color w:val="404040" w:themeColor="text1" w:themeTint="BF"/>
                                <w:szCs w:val="21"/>
                                <w14:textFill>
                                  <w14:solidFill>
                                    <w14:schemeClr w14:val="tx1">
                                      <w14:lumMod w14:val="75000"/>
                                      <w14:lumOff w14:val="25000"/>
                                    </w14:schemeClr>
                                  </w14:solidFill>
                                </w14:textFill>
                              </w:rPr>
                              <w:t>定制文化课程</w:t>
                            </w: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p>
                          <w:p>
                            <w:pPr>
                              <w:spacing w:line="280" w:lineRule="exact"/>
                              <w:ind w:firstLine="1155" w:firstLineChars="550"/>
                              <w:rPr>
                                <w:rFonts w:ascii="Arial" w:hAnsi="Arial" w:eastAsia="黑体" w:cs="Arial"/>
                                <w:color w:val="808080" w:themeColor="text1" w:themeTint="80"/>
                                <w:szCs w:val="21"/>
                                <w14:textFill>
                                  <w14:solidFill>
                                    <w14:schemeClr w14:val="tx1">
                                      <w14:lumMod w14:val="50000"/>
                                      <w14:lumOff w14:val="50000"/>
                                    </w14:schemeClr>
                                  </w14:solidFill>
                                </w14:textFill>
                              </w:rPr>
                            </w:pPr>
                            <w:r>
                              <w:rPr>
                                <w:rFonts w:ascii="Arial" w:hAnsi="Arial" w:eastAsia="黑体" w:cs="Arial"/>
                                <w:color w:val="808080" w:themeColor="text1" w:themeTint="80"/>
                                <w:szCs w:val="21"/>
                                <w14:textFill>
                                  <w14:solidFill>
                                    <w14:schemeClr w14:val="tx1">
                                      <w14:lumMod w14:val="50000"/>
                                      <w14:lumOff w14:val="50000"/>
                                    </w14:schemeClr>
                                  </w14:solidFill>
                                </w14:textFill>
                              </w:rPr>
                              <w:t>Tailored Cultural studies</w:t>
                            </w:r>
                            <w:bookmarkEnd w:id="2"/>
                            <w:bookmarkEnd w:id="3"/>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p>
                          <w:p>
                            <w:pPr>
                              <w:spacing w:line="280" w:lineRule="exact"/>
                              <w:rPr>
                                <w:rFonts w:ascii="Arial" w:hAnsi="Arial" w:eastAsia="黑体" w:cs="Arial"/>
                                <w:color w:val="404040" w:themeColor="text1" w:themeTint="BF"/>
                                <w:szCs w:val="21"/>
                                <w14:textFill>
                                  <w14:solidFill>
                                    <w14:schemeClr w14:val="tx1">
                                      <w14:lumMod w14:val="75000"/>
                                      <w14:lumOff w14:val="25000"/>
                                    </w14:schemeClr>
                                  </w14:solidFill>
                                </w14:textFill>
                              </w:rPr>
                            </w:pP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r>
                              <w:rPr>
                                <w:rFonts w:hint="eastAsia" w:ascii="黑体" w:hAnsi="黑体" w:eastAsia="黑体" w:cs="Arial"/>
                                <w:color w:val="404040" w:themeColor="text1" w:themeTint="BF"/>
                                <w:szCs w:val="21"/>
                                <w14:textFill>
                                  <w14:solidFill>
                                    <w14:schemeClr w14:val="tx1">
                                      <w14:lumMod w14:val="75000"/>
                                      <w14:lumOff w14:val="25000"/>
                                    </w14:schemeClr>
                                  </w14:solidFill>
                                </w14:textFill>
                              </w:rPr>
                              <w:t xml:space="preserve">◇ </w:t>
                            </w:r>
                            <w:r>
                              <w:rPr>
                                <w:rFonts w:hint="eastAsia" w:ascii="Arial" w:hAnsi="Arial" w:eastAsia="黑体" w:cs="Arial"/>
                                <w:color w:val="404040" w:themeColor="text1" w:themeTint="BF"/>
                                <w:szCs w:val="21"/>
                                <w14:textFill>
                                  <w14:solidFill>
                                    <w14:schemeClr w14:val="tx1">
                                      <w14:lumMod w14:val="75000"/>
                                      <w14:lumOff w14:val="25000"/>
                                    </w14:schemeClr>
                                  </w14:solidFill>
                                </w14:textFill>
                              </w:rPr>
                              <w:t xml:space="preserve">新工科 </w:t>
                            </w: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r>
                              <w:rPr>
                                <w:rFonts w:hint="eastAsia" w:ascii="Arial" w:hAnsi="Arial" w:eastAsia="黑体" w:cs="Arial"/>
                                <w:color w:val="404040" w:themeColor="text1" w:themeTint="BF"/>
                                <w:szCs w:val="21"/>
                                <w14:textFill>
                                  <w14:solidFill>
                                    <w14:schemeClr w14:val="tx1">
                                      <w14:lumMod w14:val="75000"/>
                                      <w14:lumOff w14:val="25000"/>
                                    </w14:schemeClr>
                                  </w14:solidFill>
                                </w14:textFill>
                              </w:rPr>
                              <w:t>核心课程</w:t>
                            </w: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p>
                          <w:p>
                            <w:pPr>
                              <w:spacing w:line="280" w:lineRule="exact"/>
                              <w:ind w:firstLine="1155" w:firstLineChars="550"/>
                              <w:rPr>
                                <w:rFonts w:ascii="Arial" w:hAnsi="Arial" w:eastAsia="黑体" w:cs="Arial"/>
                                <w:color w:val="808080" w:themeColor="text1" w:themeTint="80"/>
                                <w:szCs w:val="21"/>
                                <w14:textFill>
                                  <w14:solidFill>
                                    <w14:schemeClr w14:val="tx1">
                                      <w14:lumMod w14:val="50000"/>
                                      <w14:lumOff w14:val="50000"/>
                                    </w14:schemeClr>
                                  </w14:solidFill>
                                </w14:textFill>
                              </w:rPr>
                            </w:pPr>
                            <w:r>
                              <w:rPr>
                                <w:rFonts w:ascii="Arial" w:hAnsi="Arial" w:eastAsia="黑体" w:cs="Arial"/>
                                <w:color w:val="808080" w:themeColor="text1" w:themeTint="80"/>
                                <w:szCs w:val="21"/>
                                <w14:textFill>
                                  <w14:solidFill>
                                    <w14:schemeClr w14:val="tx1">
                                      <w14:lumMod w14:val="50000"/>
                                      <w14:lumOff w14:val="50000"/>
                                    </w14:schemeClr>
                                  </w14:solidFill>
                                </w14:textFill>
                              </w:rPr>
                              <w:t>New Engineering – Core Courses</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04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文化体验</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Cultural Experience</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海外服务</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Overseas Services</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项目费用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Fee</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报名方式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Sign-up</w:t>
                            </w:r>
                          </w:p>
                          <w:p>
                            <w:pPr>
                              <w:spacing w:line="320" w:lineRule="exact"/>
                              <w:rPr>
                                <w:rFonts w:ascii="Arial" w:hAnsi="Arial" w:eastAsia="黑体" w:cs="Arial"/>
                                <w:color w:val="808080" w:themeColor="text1" w:themeTint="80"/>
                                <w:sz w:val="28"/>
                                <w:szCs w:val="28"/>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17.3pt;height:340.65pt;width:228.75pt;z-index:251731968;mso-width-relative:page;mso-height-relative:page;" filled="f" stroked="f" coordsize="21600,21600" o:gfxdata="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k9V5bcAAAACgEAAA8AAAAAAAAAAQAgAAAAIgAAAGRycy9kb3ducmV2LnhtbFBLAQIUABQAAAAI&#10;AIdO4kBhsuVmIgIAABsEAAAOAAAAAAAAAAEAIAAAACsBAABkcnMvZTJvRG9jLnhtbFBLBQYAAAAA&#10;BgAGAFkBAAC/BQAAAAA=&#10;">
                <v:fill on="f" focussize="0,0"/>
                <v:stroke on="f" weight="0.5pt"/>
                <v:imagedata o:title=""/>
                <o:lock v:ext="edit" aspectratio="f"/>
                <v:textbox>
                  <w:txbxContent>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01   项目</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速览</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Overview</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02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课程</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安排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Study Plan</w:t>
                      </w:r>
                    </w:p>
                    <w:p>
                      <w:pPr>
                        <w:spacing w:line="280" w:lineRule="exact"/>
                        <w:rPr>
                          <w:rFonts w:ascii="Arial" w:hAnsi="Arial" w:eastAsia="黑体" w:cs="Arial"/>
                          <w:color w:val="404040" w:themeColor="text1" w:themeTint="BF"/>
                          <w:szCs w:val="21"/>
                          <w14:textFill>
                            <w14:solidFill>
                              <w14:schemeClr w14:val="tx1">
                                <w14:lumMod w14:val="75000"/>
                                <w14:lumOff w14:val="25000"/>
                              </w14:schemeClr>
                            </w14:solidFill>
                          </w14:textFill>
                        </w:rPr>
                      </w:pP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bookmarkStart w:id="1" w:name="OLE_LINK4"/>
                      <w:bookmarkStart w:id="2" w:name="OLE_LINK2"/>
                      <w:bookmarkStart w:id="3" w:name="OLE_LINK3"/>
                      <w:r>
                        <w:rPr>
                          <w:rFonts w:hint="eastAsia" w:ascii="黑体" w:hAnsi="黑体" w:eastAsia="黑体" w:cs="Arial"/>
                          <w:color w:val="404040" w:themeColor="text1" w:themeTint="BF"/>
                          <w:szCs w:val="21"/>
                          <w14:textFill>
                            <w14:solidFill>
                              <w14:schemeClr w14:val="tx1">
                                <w14:lumMod w14:val="75000"/>
                                <w14:lumOff w14:val="25000"/>
                              </w14:schemeClr>
                            </w14:solidFill>
                          </w14:textFill>
                        </w:rPr>
                        <w:t xml:space="preserve">◇ </w:t>
                      </w:r>
                      <w:bookmarkEnd w:id="1"/>
                      <w:r>
                        <w:rPr>
                          <w:rFonts w:hint="eastAsia" w:ascii="Arial" w:hAnsi="Arial" w:eastAsia="黑体" w:cs="Arial"/>
                          <w:color w:val="404040" w:themeColor="text1" w:themeTint="BF"/>
                          <w:szCs w:val="21"/>
                          <w14:textFill>
                            <w14:solidFill>
                              <w14:schemeClr w14:val="tx1">
                                <w14:lumMod w14:val="75000"/>
                                <w14:lumOff w14:val="25000"/>
                              </w14:schemeClr>
                            </w14:solidFill>
                          </w14:textFill>
                        </w:rPr>
                        <w:t>定制文化课程</w:t>
                      </w: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p>
                    <w:p>
                      <w:pPr>
                        <w:spacing w:line="280" w:lineRule="exact"/>
                        <w:ind w:firstLine="1155" w:firstLineChars="550"/>
                        <w:rPr>
                          <w:rFonts w:ascii="Arial" w:hAnsi="Arial" w:eastAsia="黑体" w:cs="Arial"/>
                          <w:color w:val="808080" w:themeColor="text1" w:themeTint="80"/>
                          <w:szCs w:val="21"/>
                          <w14:textFill>
                            <w14:solidFill>
                              <w14:schemeClr w14:val="tx1">
                                <w14:lumMod w14:val="50000"/>
                                <w14:lumOff w14:val="50000"/>
                              </w14:schemeClr>
                            </w14:solidFill>
                          </w14:textFill>
                        </w:rPr>
                      </w:pPr>
                      <w:r>
                        <w:rPr>
                          <w:rFonts w:ascii="Arial" w:hAnsi="Arial" w:eastAsia="黑体" w:cs="Arial"/>
                          <w:color w:val="808080" w:themeColor="text1" w:themeTint="80"/>
                          <w:szCs w:val="21"/>
                          <w14:textFill>
                            <w14:solidFill>
                              <w14:schemeClr w14:val="tx1">
                                <w14:lumMod w14:val="50000"/>
                                <w14:lumOff w14:val="50000"/>
                              </w14:schemeClr>
                            </w14:solidFill>
                          </w14:textFill>
                        </w:rPr>
                        <w:t>Tailored Cultural studies</w:t>
                      </w:r>
                      <w:bookmarkEnd w:id="2"/>
                      <w:bookmarkEnd w:id="3"/>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p>
                    <w:p>
                      <w:pPr>
                        <w:spacing w:line="280" w:lineRule="exact"/>
                        <w:rPr>
                          <w:rFonts w:ascii="Arial" w:hAnsi="Arial" w:eastAsia="黑体" w:cs="Arial"/>
                          <w:color w:val="404040" w:themeColor="text1" w:themeTint="BF"/>
                          <w:szCs w:val="21"/>
                          <w14:textFill>
                            <w14:solidFill>
                              <w14:schemeClr w14:val="tx1">
                                <w14:lumMod w14:val="75000"/>
                                <w14:lumOff w14:val="25000"/>
                              </w14:schemeClr>
                            </w14:solidFill>
                          </w14:textFill>
                        </w:rPr>
                      </w:pP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r>
                        <w:rPr>
                          <w:rFonts w:hint="eastAsia" w:ascii="黑体" w:hAnsi="黑体" w:eastAsia="黑体" w:cs="Arial"/>
                          <w:color w:val="404040" w:themeColor="text1" w:themeTint="BF"/>
                          <w:szCs w:val="21"/>
                          <w14:textFill>
                            <w14:solidFill>
                              <w14:schemeClr w14:val="tx1">
                                <w14:lumMod w14:val="75000"/>
                                <w14:lumOff w14:val="25000"/>
                              </w14:schemeClr>
                            </w14:solidFill>
                          </w14:textFill>
                        </w:rPr>
                        <w:t xml:space="preserve">◇ </w:t>
                      </w:r>
                      <w:r>
                        <w:rPr>
                          <w:rFonts w:hint="eastAsia" w:ascii="Arial" w:hAnsi="Arial" w:eastAsia="黑体" w:cs="Arial"/>
                          <w:color w:val="404040" w:themeColor="text1" w:themeTint="BF"/>
                          <w:szCs w:val="21"/>
                          <w14:textFill>
                            <w14:solidFill>
                              <w14:schemeClr w14:val="tx1">
                                <w14:lumMod w14:val="75000"/>
                                <w14:lumOff w14:val="25000"/>
                              </w14:schemeClr>
                            </w14:solidFill>
                          </w14:textFill>
                        </w:rPr>
                        <w:t xml:space="preserve">新工科 </w:t>
                      </w: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r>
                        <w:rPr>
                          <w:rFonts w:hint="eastAsia" w:ascii="Arial" w:hAnsi="Arial" w:eastAsia="黑体" w:cs="Arial"/>
                          <w:color w:val="404040" w:themeColor="text1" w:themeTint="BF"/>
                          <w:szCs w:val="21"/>
                          <w14:textFill>
                            <w14:solidFill>
                              <w14:schemeClr w14:val="tx1">
                                <w14:lumMod w14:val="75000"/>
                                <w14:lumOff w14:val="25000"/>
                              </w14:schemeClr>
                            </w14:solidFill>
                          </w14:textFill>
                        </w:rPr>
                        <w:t>核心课程</w:t>
                      </w:r>
                      <w:r>
                        <w:rPr>
                          <w:rFonts w:ascii="Arial" w:hAnsi="Arial" w:eastAsia="黑体" w:cs="Arial"/>
                          <w:color w:val="404040" w:themeColor="text1" w:themeTint="BF"/>
                          <w:szCs w:val="21"/>
                          <w14:textFill>
                            <w14:solidFill>
                              <w14:schemeClr w14:val="tx1">
                                <w14:lumMod w14:val="75000"/>
                                <w14:lumOff w14:val="25000"/>
                              </w14:schemeClr>
                            </w14:solidFill>
                          </w14:textFill>
                        </w:rPr>
                        <w:t xml:space="preserve"> </w:t>
                      </w:r>
                    </w:p>
                    <w:p>
                      <w:pPr>
                        <w:spacing w:line="280" w:lineRule="exact"/>
                        <w:ind w:firstLine="1155" w:firstLineChars="550"/>
                        <w:rPr>
                          <w:rFonts w:ascii="Arial" w:hAnsi="Arial" w:eastAsia="黑体" w:cs="Arial"/>
                          <w:color w:val="808080" w:themeColor="text1" w:themeTint="80"/>
                          <w:szCs w:val="21"/>
                          <w14:textFill>
                            <w14:solidFill>
                              <w14:schemeClr w14:val="tx1">
                                <w14:lumMod w14:val="50000"/>
                                <w14:lumOff w14:val="50000"/>
                              </w14:schemeClr>
                            </w14:solidFill>
                          </w14:textFill>
                        </w:rPr>
                      </w:pPr>
                      <w:r>
                        <w:rPr>
                          <w:rFonts w:ascii="Arial" w:hAnsi="Arial" w:eastAsia="黑体" w:cs="Arial"/>
                          <w:color w:val="808080" w:themeColor="text1" w:themeTint="80"/>
                          <w:szCs w:val="21"/>
                          <w14:textFill>
                            <w14:solidFill>
                              <w14:schemeClr w14:val="tx1">
                                <w14:lumMod w14:val="50000"/>
                                <w14:lumOff w14:val="50000"/>
                              </w14:schemeClr>
                            </w14:solidFill>
                          </w14:textFill>
                        </w:rPr>
                        <w:t>New Engineering – Core Courses</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04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文化体验</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Cultural Experience</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海外服务</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Overseas Services</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项目费用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Fee</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报名方式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Sign-up</w:t>
                      </w:r>
                    </w:p>
                    <w:p>
                      <w:pPr>
                        <w:spacing w:line="320" w:lineRule="exact"/>
                        <w:rPr>
                          <w:rFonts w:ascii="Arial" w:hAnsi="Arial" w:eastAsia="黑体" w:cs="Arial"/>
                          <w:color w:val="808080" w:themeColor="text1" w:themeTint="80"/>
                          <w:sz w:val="28"/>
                          <w:szCs w:val="28"/>
                          <w14:textFill>
                            <w14:solidFill>
                              <w14:schemeClr w14:val="tx1">
                                <w14:lumMod w14:val="50000"/>
                                <w14:lumOff w14:val="50000"/>
                              </w14:schemeClr>
                            </w14:solidFill>
                          </w14:textFill>
                        </w:rPr>
                      </w:pPr>
                    </w:p>
                  </w:txbxContent>
                </v:textbox>
              </v:shape>
            </w:pict>
          </mc:Fallback>
        </mc:AlternateContent>
      </w: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727872" behindDoc="0" locked="0" layoutInCell="1" allowOverlap="1">
                <wp:simplePos x="0" y="0"/>
                <wp:positionH relativeFrom="column">
                  <wp:posOffset>2999740</wp:posOffset>
                </wp:positionH>
                <wp:positionV relativeFrom="paragraph">
                  <wp:posOffset>142875</wp:posOffset>
                </wp:positionV>
                <wp:extent cx="2674620" cy="2005965"/>
                <wp:effectExtent l="0" t="0" r="11430" b="13335"/>
                <wp:wrapNone/>
                <wp:docPr id="82" name="Rectangle 2"/>
                <wp:cNvGraphicFramePr/>
                <a:graphic xmlns:a="http://schemas.openxmlformats.org/drawingml/2006/main">
                  <a:graphicData uri="http://schemas.microsoft.com/office/word/2010/wordprocessingShape">
                    <wps:wsp>
                      <wps:cNvSpPr>
                        <a:spLocks noChangeArrowheads="1"/>
                      </wps:cNvSpPr>
                      <wps:spPr bwMode="auto">
                        <a:xfrm>
                          <a:off x="0" y="0"/>
                          <a:ext cx="2674620" cy="2005965"/>
                        </a:xfrm>
                        <a:prstGeom prst="rect">
                          <a:avLst/>
                        </a:prstGeom>
                        <a:solidFill>
                          <a:srgbClr val="FFFFFF"/>
                        </a:solidFill>
                        <a:ln w="952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36.2pt;margin-top:11.25pt;height:157.95pt;width:210.6pt;z-index:251727872;mso-width-relative:page;mso-height-relative:page;" fillcolor="#FFFFFF" filled="t" stroked="t" coordsize="21600,21600" o:gfxdata="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f82S62gAAAAoBAAAPAAAA&#10;AAAAAAEAIAAAACIAAABkcnMvZG93bnJldi54bWxQSwECFAAUAAAACACHTuJAaLyOBRMCAAAmBAAA&#10;DgAAAAAAAAABACAAAAApAQAAZHJzL2Uyb0RvYy54bWxQSwUGAAAAAAYABgBZAQAArgUAAAAA&#10;">
                <v:fill on="t" focussize="0,0"/>
                <v:stroke color="#002060" miterlimit="8" joinstyle="miter"/>
                <v:imagedata o:title=""/>
                <o:lock v:ext="edit" aspectratio="f"/>
              </v:rect>
            </w:pict>
          </mc:Fallback>
        </mc:AlternateContent>
      </w:r>
      <w:r>
        <w:drawing>
          <wp:anchor distT="0" distB="0" distL="114300" distR="114300" simplePos="0" relativeHeight="251794432" behindDoc="0" locked="0" layoutInCell="1" allowOverlap="1">
            <wp:simplePos x="0" y="0"/>
            <wp:positionH relativeFrom="column">
              <wp:posOffset>2999105</wp:posOffset>
            </wp:positionH>
            <wp:positionV relativeFrom="paragraph">
              <wp:posOffset>137795</wp:posOffset>
            </wp:positionV>
            <wp:extent cx="2700020" cy="2025015"/>
            <wp:effectExtent l="0" t="0" r="5715" b="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12" cstate="email"/>
                    <a:srcRect/>
                    <a:stretch>
                      <a:fillRect/>
                    </a:stretch>
                  </pic:blipFill>
                  <pic:spPr>
                    <a:xfrm>
                      <a:off x="0" y="0"/>
                      <a:ext cx="2700000" cy="2025000"/>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34016" behindDoc="0" locked="0" layoutInCell="1" allowOverlap="1">
                <wp:simplePos x="0" y="0"/>
                <wp:positionH relativeFrom="margin">
                  <wp:posOffset>2923540</wp:posOffset>
                </wp:positionH>
                <wp:positionV relativeFrom="paragraph">
                  <wp:posOffset>10795</wp:posOffset>
                </wp:positionV>
                <wp:extent cx="3521075" cy="139192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3521122" cy="1391920"/>
                        </a:xfrm>
                        <a:prstGeom prst="rect">
                          <a:avLst/>
                        </a:prstGeom>
                        <a:noFill/>
                        <a:ln w="6350">
                          <a:noFill/>
                        </a:ln>
                        <a:effectLst/>
                      </wps:spPr>
                      <wps:txbx>
                        <w:txbxContent>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Travel isn’t always pretty. It isn’t always comfortable.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Sometimes it hurts,</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 xml:space="preserve"> </w:t>
                            </w: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it even breaks your heart.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But that’s okay. The journey changes you;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it should change you.</w:t>
                            </w:r>
                          </w:p>
                          <w:p>
                            <w:pPr>
                              <w:adjustRightInd w:val="0"/>
                              <w:spacing w:line="360" w:lineRule="exact"/>
                              <w:jc w:val="righ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w:t>
                            </w: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 Anthony Bourdain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0.2pt;margin-top:0.85pt;height:109.6pt;width:277.25pt;mso-position-horizontal-relative:margin;z-index:251734016;mso-width-relative:page;mso-height-relative:page;" filled="f" stroked="f" coordsize="21600,21600" o:gfxdata="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au9oDaAAAACgEAAA8AAAAAAAAAAQAgAAAAIgAAAGRycy9kb3ducmV2LnhtbFBLAQIU&#10;ABQAAAAIAIdO4kA6DlHnKgIAACkEAAAOAAAAAAAAAAEAIAAAACkBAABkcnMvZTJvRG9jLnhtbFBL&#10;BQYAAAAABgAGAFkBAADFBQAAAAA=&#10;">
                <v:fill on="f" focussize="0,0"/>
                <v:stroke on="f" weight="0.5pt"/>
                <v:imagedata o:title=""/>
                <o:lock v:ext="edit" aspectratio="f"/>
                <v:textbox>
                  <w:txbxContent>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Travel isn’t always pretty. It isn’t always comfortable.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Sometimes it hurts,</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 xml:space="preserve"> </w:t>
                      </w: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it even breaks your heart.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But that’s okay. The journey changes you;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it should change you.</w:t>
                      </w:r>
                    </w:p>
                    <w:p>
                      <w:pPr>
                        <w:adjustRightInd w:val="0"/>
                        <w:spacing w:line="360" w:lineRule="exact"/>
                        <w:jc w:val="righ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w:t>
                      </w: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 Anthony Bourdain</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sectPr>
          <w:footerReference r:id="rId3" w:type="default"/>
          <w:footerReference r:id="rId4" w:type="even"/>
          <w:pgSz w:w="11906" w:h="16838"/>
          <w:pgMar w:top="851" w:right="1134" w:bottom="851" w:left="1134" w:header="851" w:footer="567" w:gutter="0"/>
          <w:cols w:space="425" w:num="1"/>
          <w:docGrid w:type="lines" w:linePitch="312" w:charSpace="0"/>
        </w:sectPr>
      </w:pPr>
      <w:r>
        <w:br w:type="page"/>
      </w:r>
    </w:p>
    <w:p>
      <w:pPr>
        <w:widowControl/>
        <w:jc w:val="left"/>
      </w:pPr>
    </w:p>
    <w:p>
      <w:pPr>
        <w:widowControl/>
        <w:jc w:val="left"/>
      </w:pPr>
      <w:r>
        <w:rPr>
          <w:sz w:val="32"/>
        </w:rPr>
        <mc:AlternateContent>
          <mc:Choice Requires="wps">
            <w:drawing>
              <wp:anchor distT="0" distB="0" distL="114300" distR="114300" simplePos="0" relativeHeight="251713536" behindDoc="0" locked="0" layoutInCell="1" allowOverlap="1">
                <wp:simplePos x="0" y="0"/>
                <wp:positionH relativeFrom="margin">
                  <wp:posOffset>498475</wp:posOffset>
                </wp:positionH>
                <wp:positionV relativeFrom="paragraph">
                  <wp:posOffset>74295</wp:posOffset>
                </wp:positionV>
                <wp:extent cx="5577840" cy="1706245"/>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5578021" cy="1705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80"/>
                                <w:szCs w:val="80"/>
                              </w:rPr>
                            </w:pPr>
                            <w:r>
                              <w:rPr>
                                <w:rFonts w:hint="eastAsia" w:ascii="Arial" w:hAnsi="Arial" w:eastAsia="黑体" w:cs="Arial"/>
                                <w:color w:val="FFC000"/>
                                <w:sz w:val="80"/>
                                <w:szCs w:val="80"/>
                              </w:rPr>
                              <w:t>项目速览</w:t>
                            </w:r>
                          </w:p>
                          <w:p>
                            <w:pPr>
                              <w:spacing w:after="156" w:afterLines="50"/>
                              <w:jc w:val="right"/>
                              <w:rPr>
                                <w:rFonts w:ascii="Arial" w:hAnsi="Arial" w:eastAsia="黑体" w:cs="Arial"/>
                                <w:color w:val="FF8601"/>
                                <w:sz w:val="56"/>
                                <w:szCs w:val="56"/>
                              </w:rPr>
                            </w:pPr>
                            <w:r>
                              <w:rPr>
                                <w:rFonts w:ascii="Arial" w:hAnsi="Arial" w:eastAsia="黑体" w:cs="Arial"/>
                                <w:color w:val="FF8601"/>
                                <w:sz w:val="56"/>
                                <w:szCs w:val="56"/>
                              </w:rPr>
                              <w:t>——1</w:t>
                            </w:r>
                            <w:r>
                              <w:rPr>
                                <w:rFonts w:hint="eastAsia" w:ascii="Arial" w:hAnsi="Arial" w:eastAsia="黑体" w:cs="Arial"/>
                                <w:color w:val="FF8601"/>
                                <w:sz w:val="56"/>
                                <w:szCs w:val="56"/>
                              </w:rPr>
                              <w:t>分钟解密项目亮点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5pt;margin-top:5.85pt;height:134.35pt;width:439.2pt;mso-position-horizontal-relative:margin;z-index:251713536;mso-width-relative:page;mso-height-relative:page;" filled="f" stroked="f" coordsize="21600,21600" o:gfxdata="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Fj1NsAAAAJAQAADwAAAAAAAAABACAAAAAiAAAAZHJzL2Rvd25yZXYueG1sUEsBAhQA&#10;FAAAAAgAh07iQO9n97soAgAAKQQAAA4AAAAAAAAAAQAgAAAAKgEAAGRycy9lMm9Eb2MueG1sUEsF&#10;BgAAAAAGAAYAWQEAAMQFAAAAAA==&#10;">
                <v:fill on="f" focussize="0,0"/>
                <v:stroke on="f" weight="0.5pt"/>
                <v:imagedata o:title=""/>
                <o:lock v:ext="edit" aspectratio="f"/>
                <v:textbox>
                  <w:txbxContent>
                    <w:p>
                      <w:pPr>
                        <w:spacing w:after="156" w:afterLines="50"/>
                        <w:jc w:val="left"/>
                        <w:rPr>
                          <w:rFonts w:ascii="Arial" w:hAnsi="Arial" w:eastAsia="黑体" w:cs="Arial"/>
                          <w:color w:val="FFC000"/>
                          <w:sz w:val="80"/>
                          <w:szCs w:val="80"/>
                        </w:rPr>
                      </w:pPr>
                      <w:r>
                        <w:rPr>
                          <w:rFonts w:hint="eastAsia" w:ascii="Arial" w:hAnsi="Arial" w:eastAsia="黑体" w:cs="Arial"/>
                          <w:color w:val="FFC000"/>
                          <w:sz w:val="80"/>
                          <w:szCs w:val="80"/>
                        </w:rPr>
                        <w:t>项目速览</w:t>
                      </w:r>
                    </w:p>
                    <w:p>
                      <w:pPr>
                        <w:spacing w:after="156" w:afterLines="50"/>
                        <w:jc w:val="right"/>
                        <w:rPr>
                          <w:rFonts w:ascii="Arial" w:hAnsi="Arial" w:eastAsia="黑体" w:cs="Arial"/>
                          <w:color w:val="FF8601"/>
                          <w:sz w:val="56"/>
                          <w:szCs w:val="56"/>
                        </w:rPr>
                      </w:pPr>
                      <w:r>
                        <w:rPr>
                          <w:rFonts w:ascii="Arial" w:hAnsi="Arial" w:eastAsia="黑体" w:cs="Arial"/>
                          <w:color w:val="FF8601"/>
                          <w:sz w:val="56"/>
                          <w:szCs w:val="56"/>
                        </w:rPr>
                        <w:t>——1</w:t>
                      </w:r>
                      <w:r>
                        <w:rPr>
                          <w:rFonts w:hint="eastAsia" w:ascii="Arial" w:hAnsi="Arial" w:eastAsia="黑体" w:cs="Arial"/>
                          <w:color w:val="FF8601"/>
                          <w:sz w:val="56"/>
                          <w:szCs w:val="56"/>
                        </w:rPr>
                        <w:t>分钟解密项目亮点</w:t>
                      </w:r>
                    </w:p>
                  </w:txbxContent>
                </v:textbox>
              </v:shape>
            </w:pict>
          </mc:Fallback>
        </mc:AlternateContent>
      </w:r>
    </w:p>
    <w:p>
      <w:pPr>
        <w:widowControl/>
        <w:jc w:val="left"/>
      </w:pPr>
    </w:p>
    <w:p>
      <w:pPr>
        <w:widowControl/>
        <w:jc w:val="left"/>
      </w:pPr>
    </w:p>
    <w:p>
      <w:pPr>
        <w:widowControl/>
        <w:jc w:val="left"/>
      </w:pPr>
      <w: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109855</wp:posOffset>
                </wp:positionV>
                <wp:extent cx="359410" cy="359410"/>
                <wp:effectExtent l="0" t="0" r="2540" b="2540"/>
                <wp:wrapNone/>
                <wp:docPr id="100" name="直角三角形 100"/>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0pt;margin-top:8.65pt;height:28.3pt;width:28.3pt;z-index:251741184;v-text-anchor:middle;mso-width-relative:page;mso-height-relative:page;" fillcolor="#FF8601" filled="t" stroked="f" coordsize="21600,21600" o:gfxdata="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vDxevSAAAA&#10;BQEAAA8AAAAAAAAAAQAgAAAAIgAAAGRycy9kb3ducmV2LnhtbFBLAQIUABQAAAAIAIdO4kDlK0wC&#10;XAIAAIMEAAAOAAAAAAAAAAEAIAAAACEBAABkcnMvZTJvRG9jLnhtbFBLBQYAAAAABgAGAFkBAADv&#10;BQAAAAA=&#10;">
                <v:fill on="t" focussize="0,0"/>
                <v:stroke on="f" weight="2pt"/>
                <v:imagedata o:title=""/>
                <o:lock v:ext="edit" aspectratio="f"/>
                <v:textbox>
                  <w:txbxContent>
                    <w:p>
                      <w:pPr>
                        <w:jc w:val="center"/>
                      </w:pPr>
                      <w:r>
                        <w:rPr>
                          <w:rFonts w:hint="eastAsia"/>
                        </w:rPr>
                        <w:t>c</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704320" behindDoc="0" locked="0" layoutInCell="1" allowOverlap="1">
                <wp:simplePos x="0" y="0"/>
                <wp:positionH relativeFrom="column">
                  <wp:posOffset>-569595</wp:posOffset>
                </wp:positionH>
                <wp:positionV relativeFrom="paragraph">
                  <wp:posOffset>300990</wp:posOffset>
                </wp:positionV>
                <wp:extent cx="3495675" cy="2930525"/>
                <wp:effectExtent l="0" t="0" r="9525" b="3175"/>
                <wp:wrapNone/>
                <wp:docPr id="65" name="矩形 65"/>
                <wp:cNvGraphicFramePr/>
                <a:graphic xmlns:a="http://schemas.openxmlformats.org/drawingml/2006/main">
                  <a:graphicData uri="http://schemas.microsoft.com/office/word/2010/wordprocessingShape">
                    <wps:wsp>
                      <wps:cNvSpPr/>
                      <wps:spPr>
                        <a:xfrm>
                          <a:off x="0" y="0"/>
                          <a:ext cx="3495890" cy="2930582"/>
                        </a:xfrm>
                        <a:prstGeom prst="rect">
                          <a:avLst/>
                        </a:prstGeom>
                        <a:solidFill>
                          <a:srgbClr val="F398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85pt;margin-top:23.7pt;height:230.75pt;width:275.25pt;z-index:251704320;v-text-anchor:middle;mso-width-relative:page;mso-height-relative:page;" fillcolor="#F39800" filled="t" stroked="f" coordsize="21600,21600" o:gfxdata="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Nm44TbAAAACgEAAA8A&#10;AAAAAAAAAQAgAAAAIgAAAGRycy9kb3ducmV2LnhtbFBLAQIUABQAAAAIAIdO4kDb1LzOTQIAAHQE&#10;AAAOAAAAAAAAAAEAIAAAACoBAABkcnMvZTJvRG9jLnhtbFBLBQYAAAAABgAGAFkBAADpBQAAAAA=&#10;">
                <v:fill on="t" focussize="0,0"/>
                <v:stroke on="f" weight="2pt"/>
                <v:imagedata o:title=""/>
                <o:lock v:ext="edit" aspectratio="f"/>
                <v:textbox>
                  <w:txbxContent>
                    <w:p>
                      <w:pPr>
                        <w:jc w:val="center"/>
                      </w:pPr>
                      <w:r>
                        <w:rPr>
                          <w:rFonts w:hint="eastAsia"/>
                        </w:rPr>
                        <w:t>c</w:t>
                      </w:r>
                    </w:p>
                  </w:txbxContent>
                </v:textbox>
              </v:rect>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715584" behindDoc="0" locked="0" layoutInCell="1" allowOverlap="1">
                <wp:simplePos x="0" y="0"/>
                <wp:positionH relativeFrom="margin">
                  <wp:posOffset>2991485</wp:posOffset>
                </wp:positionH>
                <wp:positionV relativeFrom="paragraph">
                  <wp:posOffset>133985</wp:posOffset>
                </wp:positionV>
                <wp:extent cx="2705735" cy="3683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2705735" cy="368462"/>
                        </a:xfrm>
                        <a:prstGeom prst="rect">
                          <a:avLst/>
                        </a:prstGeom>
                        <a:noFill/>
                        <a:ln w="6350">
                          <a:noFill/>
                        </a:ln>
                        <a:effectLst/>
                      </wps:spPr>
                      <wps:txbx>
                        <w:txbxContent>
                          <w:p>
                            <w:pPr>
                              <w:adjustRightInd w:val="0"/>
                              <w:spacing w:line="360" w:lineRule="exact"/>
                              <w:rPr>
                                <w:rFonts w:ascii="Arial" w:hAnsi="Arial" w:eastAsia="黑体" w:cs="Arial"/>
                                <w:b/>
                                <w:bCs/>
                                <w:color w:val="FFD13F"/>
                                <w:sz w:val="32"/>
                                <w:szCs w:val="32"/>
                              </w:rPr>
                            </w:pPr>
                            <w:r>
                              <w:rPr>
                                <w:rFonts w:hint="eastAsia" w:ascii="Arial" w:hAnsi="Arial" w:eastAsia="黑体" w:cs="Arial"/>
                                <w:b/>
                                <w:bCs/>
                                <w:color w:val="FFD13F"/>
                                <w:sz w:val="32"/>
                                <w:szCs w:val="32"/>
                              </w:rPr>
                              <w:t>O</w:t>
                            </w:r>
                            <w:r>
                              <w:rPr>
                                <w:rFonts w:ascii="Arial" w:hAnsi="Arial" w:eastAsia="黑体" w:cs="Arial"/>
                                <w:b/>
                                <w:bCs/>
                                <w:color w:val="FFD13F"/>
                                <w:sz w:val="32"/>
                                <w:szCs w:val="32"/>
                              </w:rPr>
                              <w:t>verview &amp; Highlight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55pt;margin-top:10.55pt;height:29pt;width:213.05pt;mso-position-horizontal-relative:margin;z-index:251715584;mso-width-relative:page;mso-height-relative:page;" filled="f" stroked="f" coordsize="21600,21600" o:gfxdata="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Er60U2gAAAAkBAAAPAAAAAAAAAAEAIAAAACIAAABkcnMvZG93bnJldi54bWxQSwECFAAUAAAA&#10;CACHTuJAySqV9yUCAAAoBAAADgAAAAAAAAABACAAAAApAQAAZHJzL2Uyb0RvYy54bWxQSwUGAAAA&#10;AAYABgBZAQAAwAUAAAAA&#10;">
                <v:fill on="f" focussize="0,0"/>
                <v:stroke on="f" weight="0.5pt"/>
                <v:imagedata o:title=""/>
                <o:lock v:ext="edit" aspectratio="f"/>
                <v:textbox>
                  <w:txbxContent>
                    <w:p>
                      <w:pPr>
                        <w:adjustRightInd w:val="0"/>
                        <w:spacing w:line="360" w:lineRule="exact"/>
                        <w:rPr>
                          <w:rFonts w:ascii="Arial" w:hAnsi="Arial" w:eastAsia="黑体" w:cs="Arial"/>
                          <w:b/>
                          <w:bCs/>
                          <w:color w:val="FFD13F"/>
                          <w:sz w:val="32"/>
                          <w:szCs w:val="32"/>
                        </w:rPr>
                      </w:pPr>
                      <w:r>
                        <w:rPr>
                          <w:rFonts w:hint="eastAsia" w:ascii="Arial" w:hAnsi="Arial" w:eastAsia="黑体" w:cs="Arial"/>
                          <w:b/>
                          <w:bCs/>
                          <w:color w:val="FFD13F"/>
                          <w:sz w:val="32"/>
                          <w:szCs w:val="32"/>
                        </w:rPr>
                        <w:t>O</w:t>
                      </w:r>
                      <w:r>
                        <w:rPr>
                          <w:rFonts w:ascii="Arial" w:hAnsi="Arial" w:eastAsia="黑体" w:cs="Arial"/>
                          <w:b/>
                          <w:bCs/>
                          <w:color w:val="FFD13F"/>
                          <w:sz w:val="32"/>
                          <w:szCs w:val="32"/>
                        </w:rPr>
                        <w:t>verview &amp; Highlight</w:t>
                      </w:r>
                    </w:p>
                  </w:txbxContent>
                </v:textbox>
              </v:shape>
            </w:pict>
          </mc:Fallback>
        </mc:AlternateContent>
      </w: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17632" behindDoc="0" locked="0" layoutInCell="1" allowOverlap="1">
                <wp:simplePos x="0" y="0"/>
                <wp:positionH relativeFrom="margin">
                  <wp:posOffset>-157480</wp:posOffset>
                </wp:positionH>
                <wp:positionV relativeFrom="paragraph">
                  <wp:posOffset>62230</wp:posOffset>
                </wp:positionV>
                <wp:extent cx="3084195" cy="242951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3084394" cy="2429301"/>
                        </a:xfrm>
                        <a:prstGeom prst="rect">
                          <a:avLst/>
                        </a:prstGeom>
                        <a:noFill/>
                        <a:ln w="6350">
                          <a:noFill/>
                        </a:ln>
                        <a:effectLst/>
                      </wps:spPr>
                      <wps:txbx>
                        <w:txbxContent>
                          <w:p>
                            <w:pPr>
                              <w:adjustRightInd w:val="0"/>
                              <w:spacing w:after="156" w:afterLines="50" w:line="360" w:lineRule="auto"/>
                              <w:rPr>
                                <w:rFonts w:ascii="Arial" w:hAnsi="Arial" w:eastAsia="黑体" w:cs="Arial"/>
                                <w:color w:val="FFFFFF" w:themeColor="background1"/>
                                <w:sz w:val="32"/>
                                <w:szCs w:val="32"/>
                                <w14:textFill>
                                  <w14:solidFill>
                                    <w14:schemeClr w14:val="bg1"/>
                                  </w14:solidFill>
                                </w14:textFill>
                              </w:rPr>
                            </w:pPr>
                            <w:r>
                              <w:rPr>
                                <w:rFonts w:hint="eastAsia" w:ascii="Arial" w:hAnsi="Arial" w:eastAsia="黑体" w:cs="Arial"/>
                                <w:color w:val="FFFFFF" w:themeColor="background1"/>
                                <w:sz w:val="32"/>
                                <w:szCs w:val="32"/>
                                <w14:textFill>
                                  <w14:solidFill>
                                    <w14:schemeClr w14:val="bg1"/>
                                  </w14:solidFill>
                                </w14:textFill>
                              </w:rPr>
                              <w:t>截至</w:t>
                            </w:r>
                            <w:r>
                              <w:rPr>
                                <w:rFonts w:hint="eastAsia" w:ascii="Arial" w:hAnsi="Arial" w:eastAsia="黑体" w:cs="Arial"/>
                                <w:b/>
                                <w:bCs/>
                                <w:color w:val="FFFFFF" w:themeColor="background1"/>
                                <w:sz w:val="44"/>
                                <w:szCs w:val="44"/>
                                <w14:textFill>
                                  <w14:solidFill>
                                    <w14:schemeClr w14:val="bg1"/>
                                  </w14:solidFill>
                                </w14:textFill>
                              </w:rPr>
                              <w:t>2</w:t>
                            </w:r>
                            <w:r>
                              <w:rPr>
                                <w:rFonts w:ascii="Arial" w:hAnsi="Arial" w:eastAsia="黑体" w:cs="Arial"/>
                                <w:b/>
                                <w:bCs/>
                                <w:color w:val="FFFFFF" w:themeColor="background1"/>
                                <w:sz w:val="44"/>
                                <w:szCs w:val="44"/>
                                <w14:textFill>
                                  <w14:solidFill>
                                    <w14:schemeClr w14:val="bg1"/>
                                  </w14:solidFill>
                                </w14:textFill>
                              </w:rPr>
                              <w:t>019</w:t>
                            </w:r>
                            <w:r>
                              <w:rPr>
                                <w:rFonts w:hint="eastAsia" w:ascii="Arial" w:hAnsi="Arial" w:eastAsia="黑体" w:cs="Arial"/>
                                <w:color w:val="FFFFFF" w:themeColor="background1"/>
                                <w:sz w:val="32"/>
                                <w:szCs w:val="32"/>
                                <w14:textFill>
                                  <w14:solidFill>
                                    <w14:schemeClr w14:val="bg1"/>
                                  </w14:solidFill>
                                </w14:textFill>
                              </w:rPr>
                              <w:t>年</w:t>
                            </w:r>
                          </w:p>
                          <w:p>
                            <w:pPr>
                              <w:adjustRightInd w:val="0"/>
                              <w:spacing w:after="156" w:afterLines="50" w:line="360" w:lineRule="auto"/>
                              <w:rPr>
                                <w:rFonts w:ascii="Arial" w:hAnsi="Arial" w:eastAsia="黑体" w:cs="Arial"/>
                                <w:color w:val="FFFFFF" w:themeColor="background1"/>
                                <w:sz w:val="32"/>
                                <w:szCs w:val="32"/>
                                <w14:textFill>
                                  <w14:solidFill>
                                    <w14:schemeClr w14:val="bg1"/>
                                  </w14:solidFill>
                                </w14:textFill>
                              </w:rPr>
                            </w:pPr>
                            <w:r>
                              <w:rPr>
                                <w:rFonts w:hint="eastAsia" w:ascii="Arial" w:hAnsi="Arial" w:eastAsia="黑体" w:cs="Arial"/>
                                <w:color w:val="FFFFFF" w:themeColor="background1"/>
                                <w:sz w:val="32"/>
                                <w:szCs w:val="32"/>
                                <w14:textFill>
                                  <w14:solidFill>
                                    <w14:schemeClr w14:val="bg1"/>
                                  </w14:solidFill>
                                </w14:textFill>
                              </w:rPr>
                              <w:t>学生参与</w:t>
                            </w:r>
                            <w:r>
                              <w:rPr>
                                <w:rFonts w:hint="eastAsia" w:ascii="Arial" w:hAnsi="Arial" w:eastAsia="黑体" w:cs="Arial"/>
                                <w:b/>
                                <w:bCs/>
                                <w:color w:val="FFFFFF" w:themeColor="background1"/>
                                <w:sz w:val="44"/>
                                <w:szCs w:val="44"/>
                                <w14:textFill>
                                  <w14:solidFill>
                                    <w14:schemeClr w14:val="bg1"/>
                                  </w14:solidFill>
                                </w14:textFill>
                              </w:rPr>
                              <w:t>剑桥大学</w:t>
                            </w:r>
                            <w:r>
                              <w:rPr>
                                <w:rFonts w:hint="eastAsia" w:ascii="Arial" w:hAnsi="Arial" w:eastAsia="黑体" w:cs="Arial"/>
                                <w:color w:val="FFFFFF" w:themeColor="background1"/>
                                <w:sz w:val="32"/>
                                <w:szCs w:val="32"/>
                                <w14:textFill>
                                  <w14:solidFill>
                                    <w14:schemeClr w14:val="bg1"/>
                                  </w14:solidFill>
                                </w14:textFill>
                              </w:rPr>
                              <w:t>项目</w:t>
                            </w:r>
                          </w:p>
                          <w:p>
                            <w:pPr>
                              <w:adjustRightInd w:val="0"/>
                              <w:spacing w:after="156" w:afterLines="50" w:line="360" w:lineRule="auto"/>
                              <w:rPr>
                                <w:rFonts w:ascii="Arial" w:hAnsi="Arial" w:eastAsia="黑体" w:cs="Arial"/>
                                <w:b/>
                                <w:bCs/>
                                <w:color w:val="FFFFFF" w:themeColor="background1"/>
                                <w:sz w:val="52"/>
                                <w:szCs w:val="52"/>
                                <w14:textFill>
                                  <w14:solidFill>
                                    <w14:schemeClr w14:val="bg1"/>
                                  </w14:solidFill>
                                </w14:textFill>
                              </w:rPr>
                            </w:pPr>
                            <w:r>
                              <w:rPr>
                                <w:rFonts w:hint="eastAsia" w:ascii="Arial" w:hAnsi="Arial" w:eastAsia="黑体" w:cs="Arial"/>
                                <w:b/>
                                <w:bCs/>
                                <w:color w:val="FFFFFF" w:themeColor="background1"/>
                                <w:sz w:val="64"/>
                                <w:szCs w:val="64"/>
                                <w14:textFill>
                                  <w14:solidFill>
                                    <w14:schemeClr w14:val="bg1"/>
                                  </w14:solidFill>
                                </w14:textFill>
                              </w:rPr>
                              <w:t>满意度</w:t>
                            </w:r>
                            <w:r>
                              <w:rPr>
                                <w:rFonts w:hint="eastAsia" w:ascii="Arial" w:hAnsi="Arial" w:eastAsia="黑体" w:cs="Arial"/>
                                <w:color w:val="FFFFFF" w:themeColor="background1"/>
                                <w:sz w:val="32"/>
                                <w:szCs w:val="32"/>
                                <w14:textFill>
                                  <w14:solidFill>
                                    <w14:schemeClr w14:val="bg1"/>
                                  </w14:solidFill>
                                </w14:textFill>
                              </w:rPr>
                              <w:t>高达</w:t>
                            </w:r>
                          </w:p>
                          <w:p>
                            <w:pPr>
                              <w:adjustRightInd w:val="0"/>
                              <w:spacing w:after="156" w:afterLines="50" w:line="360" w:lineRule="auto"/>
                              <w:rPr>
                                <w:rFonts w:ascii="Arial" w:hAnsi="Arial" w:eastAsia="黑体" w:cs="Arial"/>
                                <w:color w:val="FFFFFF" w:themeColor="background1"/>
                                <w:sz w:val="56"/>
                                <w:szCs w:val="56"/>
                                <w14:textFill>
                                  <w14:solidFill>
                                    <w14:schemeClr w14:val="bg1"/>
                                  </w14:solidFill>
                                </w14:textFill>
                              </w:rPr>
                            </w:pPr>
                            <w:r>
                              <w:rPr>
                                <w:rFonts w:hint="eastAsia" w:ascii="黑体" w:hAnsi="黑体" w:eastAsia="黑体" w:cs="Arial"/>
                                <w:color w:val="FFFFFF" w:themeColor="background1"/>
                                <w:sz w:val="56"/>
                                <w:szCs w:val="56"/>
                                <w14:textFill>
                                  <w14:solidFill>
                                    <w14:schemeClr w14:val="bg1"/>
                                  </w14:solidFill>
                                </w14:textFill>
                              </w:rPr>
                              <w:t>★ ★ ★ ★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pt;margin-top:4.9pt;height:191.3pt;width:242.85pt;mso-position-horizontal-relative:margin;z-index:251717632;mso-width-relative:page;mso-height-relative:page;" filled="f" stroked="f" coordsize="21600,21600" o:gfxdata="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BqOiM2wAAAAkBAAAPAAAAAAAAAAEAIAAAACIAAABkcnMvZG93bnJldi54bWxQSwECFAAU&#10;AAAACACHTuJACJa87ycCAAApBAAADgAAAAAAAAABACAAAAAqAQAAZHJzL2Uyb0RvYy54bWxQSwUG&#10;AAAAAAYABgBZAQAAwwUAAAAA&#10;">
                <v:fill on="f" focussize="0,0"/>
                <v:stroke on="f" weight="0.5pt"/>
                <v:imagedata o:title=""/>
                <o:lock v:ext="edit" aspectratio="f"/>
                <v:textbox>
                  <w:txbxContent>
                    <w:p>
                      <w:pPr>
                        <w:adjustRightInd w:val="0"/>
                        <w:spacing w:after="156" w:afterLines="50" w:line="360" w:lineRule="auto"/>
                        <w:rPr>
                          <w:rFonts w:ascii="Arial" w:hAnsi="Arial" w:eastAsia="黑体" w:cs="Arial"/>
                          <w:color w:val="FFFFFF" w:themeColor="background1"/>
                          <w:sz w:val="32"/>
                          <w:szCs w:val="32"/>
                          <w14:textFill>
                            <w14:solidFill>
                              <w14:schemeClr w14:val="bg1"/>
                            </w14:solidFill>
                          </w14:textFill>
                        </w:rPr>
                      </w:pPr>
                      <w:r>
                        <w:rPr>
                          <w:rFonts w:hint="eastAsia" w:ascii="Arial" w:hAnsi="Arial" w:eastAsia="黑体" w:cs="Arial"/>
                          <w:color w:val="FFFFFF" w:themeColor="background1"/>
                          <w:sz w:val="32"/>
                          <w:szCs w:val="32"/>
                          <w14:textFill>
                            <w14:solidFill>
                              <w14:schemeClr w14:val="bg1"/>
                            </w14:solidFill>
                          </w14:textFill>
                        </w:rPr>
                        <w:t>截至</w:t>
                      </w:r>
                      <w:r>
                        <w:rPr>
                          <w:rFonts w:hint="eastAsia" w:ascii="Arial" w:hAnsi="Arial" w:eastAsia="黑体" w:cs="Arial"/>
                          <w:b/>
                          <w:bCs/>
                          <w:color w:val="FFFFFF" w:themeColor="background1"/>
                          <w:sz w:val="44"/>
                          <w:szCs w:val="44"/>
                          <w14:textFill>
                            <w14:solidFill>
                              <w14:schemeClr w14:val="bg1"/>
                            </w14:solidFill>
                          </w14:textFill>
                        </w:rPr>
                        <w:t>2</w:t>
                      </w:r>
                      <w:r>
                        <w:rPr>
                          <w:rFonts w:ascii="Arial" w:hAnsi="Arial" w:eastAsia="黑体" w:cs="Arial"/>
                          <w:b/>
                          <w:bCs/>
                          <w:color w:val="FFFFFF" w:themeColor="background1"/>
                          <w:sz w:val="44"/>
                          <w:szCs w:val="44"/>
                          <w14:textFill>
                            <w14:solidFill>
                              <w14:schemeClr w14:val="bg1"/>
                            </w14:solidFill>
                          </w14:textFill>
                        </w:rPr>
                        <w:t>019</w:t>
                      </w:r>
                      <w:r>
                        <w:rPr>
                          <w:rFonts w:hint="eastAsia" w:ascii="Arial" w:hAnsi="Arial" w:eastAsia="黑体" w:cs="Arial"/>
                          <w:color w:val="FFFFFF" w:themeColor="background1"/>
                          <w:sz w:val="32"/>
                          <w:szCs w:val="32"/>
                          <w14:textFill>
                            <w14:solidFill>
                              <w14:schemeClr w14:val="bg1"/>
                            </w14:solidFill>
                          </w14:textFill>
                        </w:rPr>
                        <w:t>年</w:t>
                      </w:r>
                    </w:p>
                    <w:p>
                      <w:pPr>
                        <w:adjustRightInd w:val="0"/>
                        <w:spacing w:after="156" w:afterLines="50" w:line="360" w:lineRule="auto"/>
                        <w:rPr>
                          <w:rFonts w:ascii="Arial" w:hAnsi="Arial" w:eastAsia="黑体" w:cs="Arial"/>
                          <w:color w:val="FFFFFF" w:themeColor="background1"/>
                          <w:sz w:val="32"/>
                          <w:szCs w:val="32"/>
                          <w14:textFill>
                            <w14:solidFill>
                              <w14:schemeClr w14:val="bg1"/>
                            </w14:solidFill>
                          </w14:textFill>
                        </w:rPr>
                      </w:pPr>
                      <w:r>
                        <w:rPr>
                          <w:rFonts w:hint="eastAsia" w:ascii="Arial" w:hAnsi="Arial" w:eastAsia="黑体" w:cs="Arial"/>
                          <w:color w:val="FFFFFF" w:themeColor="background1"/>
                          <w:sz w:val="32"/>
                          <w:szCs w:val="32"/>
                          <w14:textFill>
                            <w14:solidFill>
                              <w14:schemeClr w14:val="bg1"/>
                            </w14:solidFill>
                          </w14:textFill>
                        </w:rPr>
                        <w:t>学生参与</w:t>
                      </w:r>
                      <w:r>
                        <w:rPr>
                          <w:rFonts w:hint="eastAsia" w:ascii="Arial" w:hAnsi="Arial" w:eastAsia="黑体" w:cs="Arial"/>
                          <w:b/>
                          <w:bCs/>
                          <w:color w:val="FFFFFF" w:themeColor="background1"/>
                          <w:sz w:val="44"/>
                          <w:szCs w:val="44"/>
                          <w14:textFill>
                            <w14:solidFill>
                              <w14:schemeClr w14:val="bg1"/>
                            </w14:solidFill>
                          </w14:textFill>
                        </w:rPr>
                        <w:t>剑桥大学</w:t>
                      </w:r>
                      <w:r>
                        <w:rPr>
                          <w:rFonts w:hint="eastAsia" w:ascii="Arial" w:hAnsi="Arial" w:eastAsia="黑体" w:cs="Arial"/>
                          <w:color w:val="FFFFFF" w:themeColor="background1"/>
                          <w:sz w:val="32"/>
                          <w:szCs w:val="32"/>
                          <w14:textFill>
                            <w14:solidFill>
                              <w14:schemeClr w14:val="bg1"/>
                            </w14:solidFill>
                          </w14:textFill>
                        </w:rPr>
                        <w:t>项目</w:t>
                      </w:r>
                    </w:p>
                    <w:p>
                      <w:pPr>
                        <w:adjustRightInd w:val="0"/>
                        <w:spacing w:after="156" w:afterLines="50" w:line="360" w:lineRule="auto"/>
                        <w:rPr>
                          <w:rFonts w:ascii="Arial" w:hAnsi="Arial" w:eastAsia="黑体" w:cs="Arial"/>
                          <w:b/>
                          <w:bCs/>
                          <w:color w:val="FFFFFF" w:themeColor="background1"/>
                          <w:sz w:val="52"/>
                          <w:szCs w:val="52"/>
                          <w14:textFill>
                            <w14:solidFill>
                              <w14:schemeClr w14:val="bg1"/>
                            </w14:solidFill>
                          </w14:textFill>
                        </w:rPr>
                      </w:pPr>
                      <w:r>
                        <w:rPr>
                          <w:rFonts w:hint="eastAsia" w:ascii="Arial" w:hAnsi="Arial" w:eastAsia="黑体" w:cs="Arial"/>
                          <w:b/>
                          <w:bCs/>
                          <w:color w:val="FFFFFF" w:themeColor="background1"/>
                          <w:sz w:val="64"/>
                          <w:szCs w:val="64"/>
                          <w14:textFill>
                            <w14:solidFill>
                              <w14:schemeClr w14:val="bg1"/>
                            </w14:solidFill>
                          </w14:textFill>
                        </w:rPr>
                        <w:t>满意度</w:t>
                      </w:r>
                      <w:r>
                        <w:rPr>
                          <w:rFonts w:hint="eastAsia" w:ascii="Arial" w:hAnsi="Arial" w:eastAsia="黑体" w:cs="Arial"/>
                          <w:color w:val="FFFFFF" w:themeColor="background1"/>
                          <w:sz w:val="32"/>
                          <w:szCs w:val="32"/>
                          <w14:textFill>
                            <w14:solidFill>
                              <w14:schemeClr w14:val="bg1"/>
                            </w14:solidFill>
                          </w14:textFill>
                        </w:rPr>
                        <w:t>高达</w:t>
                      </w:r>
                    </w:p>
                    <w:p>
                      <w:pPr>
                        <w:adjustRightInd w:val="0"/>
                        <w:spacing w:after="156" w:afterLines="50" w:line="360" w:lineRule="auto"/>
                        <w:rPr>
                          <w:rFonts w:ascii="Arial" w:hAnsi="Arial" w:eastAsia="黑体" w:cs="Arial"/>
                          <w:color w:val="FFFFFF" w:themeColor="background1"/>
                          <w:sz w:val="56"/>
                          <w:szCs w:val="56"/>
                          <w14:textFill>
                            <w14:solidFill>
                              <w14:schemeClr w14:val="bg1"/>
                            </w14:solidFill>
                          </w14:textFill>
                        </w:rPr>
                      </w:pPr>
                      <w:r>
                        <w:rPr>
                          <w:rFonts w:hint="eastAsia" w:ascii="黑体" w:hAnsi="黑体" w:eastAsia="黑体" w:cs="Arial"/>
                          <w:color w:val="FFFFFF" w:themeColor="background1"/>
                          <w:sz w:val="56"/>
                          <w:szCs w:val="56"/>
                          <w14:textFill>
                            <w14:solidFill>
                              <w14:schemeClr w14:val="bg1"/>
                            </w14:solidFill>
                          </w14:textFill>
                        </w:rPr>
                        <w:t>★ ★ ★ ★ ★</w:t>
                      </w:r>
                    </w:p>
                  </w:txbxContent>
                </v:textbox>
              </v:shape>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703296" behindDoc="0" locked="0" layoutInCell="1" allowOverlap="1">
                <wp:simplePos x="0" y="0"/>
                <wp:positionH relativeFrom="margin">
                  <wp:posOffset>3001010</wp:posOffset>
                </wp:positionH>
                <wp:positionV relativeFrom="paragraph">
                  <wp:posOffset>144145</wp:posOffset>
                </wp:positionV>
                <wp:extent cx="3166110" cy="2418080"/>
                <wp:effectExtent l="0" t="0" r="0" b="1905"/>
                <wp:wrapNone/>
                <wp:docPr id="31" name="文本框 31"/>
                <wp:cNvGraphicFramePr/>
                <a:graphic xmlns:a="http://schemas.openxmlformats.org/drawingml/2006/main">
                  <a:graphicData uri="http://schemas.microsoft.com/office/word/2010/wordprocessingShape">
                    <wps:wsp>
                      <wps:cNvSpPr txBox="1"/>
                      <wps:spPr>
                        <a:xfrm>
                          <a:off x="0" y="0"/>
                          <a:ext cx="3166110" cy="2417990"/>
                        </a:xfrm>
                        <a:prstGeom prst="rect">
                          <a:avLst/>
                        </a:prstGeom>
                        <a:noFill/>
                        <a:ln w="6350">
                          <a:noFill/>
                        </a:ln>
                        <a:effectLst/>
                      </wps:spPr>
                      <wps:txbx>
                        <w:txbxContent>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FFD13F"/>
                                <w:sz w:val="22"/>
                              </w:rPr>
                              <w:t>新工科：</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互联网、物联网、大数据、人工智能、新材料、新能源等新科技和新商业模式快速改变现代工业、经济社会发展和劳动力市场。该项目旨在响应教育部“新工科”建设，培养实践能力强、创新能力强、具备国际竞争力的高素质复合型“新工科”人才。</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3pt;margin-top:11.35pt;height:190.4pt;width:249.3pt;mso-position-horizontal-relative:margin;z-index:251703296;mso-width-relative:page;mso-height-relative:page;" filled="f" stroked="f" coordsize="21600,21600" o:gfxdata="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6UeNsAAAAKAQAADwAAAAAAAAABACAAAAAiAAAAZHJzL2Rvd25yZXYueG1sUEsBAhQA&#10;FAAAAAgAh07iQABc2vgoAgAAKQQAAA4AAAAAAAAAAQAgAAAAKgEAAGRycy9lMm9Eb2MueG1sUEsF&#10;BgAAAAAGAAYAWQEAAMQFAAAAAA==&#10;">
                <v:fill on="f" focussize="0,0"/>
                <v:stroke on="f" weight="0.5pt"/>
                <v:imagedata o:title=""/>
                <o:lock v:ext="edit" aspectratio="f"/>
                <v:textbox>
                  <w:txbxContent>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FFD13F"/>
                          <w:sz w:val="22"/>
                        </w:rPr>
                        <w:t>新工科：</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互联网、物联网、大数据、人工智能、新材料、新能源等新科技和新商业模式快速改变现代工业、经济社会发展和劳动力市场。该项目旨在响应教育部“新工科”建设，培养实践能力强、创新能力强、具备国际竞争力的高素质复合型“新工科”人才。</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813888" behindDoc="0" locked="0" layoutInCell="1" allowOverlap="1">
            <wp:simplePos x="0" y="0"/>
            <wp:positionH relativeFrom="column">
              <wp:posOffset>3067685</wp:posOffset>
            </wp:positionH>
            <wp:positionV relativeFrom="paragraph">
              <wp:posOffset>67945</wp:posOffset>
            </wp:positionV>
            <wp:extent cx="3008630" cy="4090670"/>
            <wp:effectExtent l="0" t="0" r="1270" b="5080"/>
            <wp:wrapNone/>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13" cstate="email"/>
                    <a:srcRect/>
                    <a:stretch>
                      <a:fillRect/>
                    </a:stretch>
                  </pic:blipFill>
                  <pic:spPr>
                    <a:xfrm>
                      <a:off x="0" y="0"/>
                      <a:ext cx="3008630" cy="4090670"/>
                    </a:xfrm>
                    <a:prstGeom prst="rect">
                      <a:avLst/>
                    </a:prstGeom>
                    <a:ln>
                      <a:noFill/>
                    </a:ln>
                  </pic:spPr>
                </pic:pic>
              </a:graphicData>
            </a:graphic>
          </wp:anchor>
        </w:drawing>
      </w:r>
      <w:r>
        <mc:AlternateContent>
          <mc:Choice Requires="wps">
            <w:drawing>
              <wp:anchor distT="0" distB="0" distL="114300" distR="114300" simplePos="0" relativeHeight="251649024" behindDoc="0" locked="0" layoutInCell="1" allowOverlap="1">
                <wp:simplePos x="0" y="0"/>
                <wp:positionH relativeFrom="column">
                  <wp:posOffset>3061335</wp:posOffset>
                </wp:positionH>
                <wp:positionV relativeFrom="paragraph">
                  <wp:posOffset>69215</wp:posOffset>
                </wp:positionV>
                <wp:extent cx="2988310" cy="4067810"/>
                <wp:effectExtent l="0" t="0" r="22225" b="27940"/>
                <wp:wrapNone/>
                <wp:docPr id="20" name="矩形 20"/>
                <wp:cNvGraphicFramePr/>
                <a:graphic xmlns:a="http://schemas.openxmlformats.org/drawingml/2006/main">
                  <a:graphicData uri="http://schemas.microsoft.com/office/word/2010/wordprocessingShape">
                    <wps:wsp>
                      <wps:cNvSpPr/>
                      <wps:spPr>
                        <a:xfrm>
                          <a:off x="0" y="0"/>
                          <a:ext cx="2988000" cy="4068000"/>
                        </a:xfrm>
                        <a:prstGeom prst="rect">
                          <a:avLst/>
                        </a:prstGeom>
                        <a:noFill/>
                        <a:ln w="3175">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1.05pt;margin-top:5.45pt;height:320.3pt;width:235.3pt;z-index:251649024;v-text-anchor:middle;mso-width-relative:page;mso-height-relative:page;" filled="f" stroked="t" coordsize="21600,21600" o:gfxdata="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mf6tNsAAAAKAQAADwAAAAAAAAABACAAAAAiAAAAZHJzL2Rvd25yZXYueG1sUEsBAhQAFAAAAAgA&#10;h07iQGRiZi5bAgAAoQQAAA4AAAAAAAAAAQAgAAAAKgEAAGRycy9lMm9Eb2MueG1sUEsFBgAAAAAG&#10;AAYAWQEAAPcFAAAAAA==&#10;">
                <v:fill on="f" focussize="0,0"/>
                <v:stroke weight="0.25pt" color="#595959 [2109]" joinstyle="round"/>
                <v:imagedata o:title=""/>
                <o:lock v:ext="edit" aspectratio="f"/>
              </v:rect>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707392" behindDoc="0" locked="0" layoutInCell="1" allowOverlap="1">
                <wp:simplePos x="0" y="0"/>
                <wp:positionH relativeFrom="margin">
                  <wp:posOffset>498475</wp:posOffset>
                </wp:positionH>
                <wp:positionV relativeFrom="paragraph">
                  <wp:posOffset>26035</wp:posOffset>
                </wp:positionV>
                <wp:extent cx="2544445" cy="125984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544717" cy="1260000"/>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 xml:space="preserve">01 </w:t>
                            </w:r>
                            <w:r>
                              <w:rPr>
                                <w:rFonts w:hint="eastAsia" w:ascii="Arial" w:hAnsi="Arial" w:eastAsia="黑体" w:cs="Arial"/>
                                <w:color w:val="FFD13F"/>
                                <w:sz w:val="28"/>
                                <w:szCs w:val="28"/>
                              </w:rPr>
                              <w:t>牛剑老师授课</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该项目以一流国际化教育为目标，聘请剑桥和牛津本校老师授课，从全球视野和未来角度探索学科的内涵和发展趋势，培养学生创新意识。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5pt;margin-top:2.05pt;height:99.2pt;width:200.35pt;mso-position-horizontal-relative:margin;z-index:251707392;mso-width-relative:page;mso-height-relative:page;" filled="f" stroked="f" coordsize="21600,21600" o:gfxdata="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fr+wa2gAAAAgBAAAPAAAAAAAAAAEAIAAAACIAAABkcnMvZG93bnJldi54bWxQSwECFAAUAAAA&#10;CACHTuJAUz6N0iUCAAApBAAADgAAAAAAAAABACAAAAApAQAAZHJzL2Uyb0RvYy54bWxQSwUGAAAA&#10;AAYABgBZAQAAwAU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 xml:space="preserve">01 </w:t>
                      </w:r>
                      <w:r>
                        <w:rPr>
                          <w:rFonts w:hint="eastAsia" w:ascii="Arial" w:hAnsi="Arial" w:eastAsia="黑体" w:cs="Arial"/>
                          <w:color w:val="FFD13F"/>
                          <w:sz w:val="28"/>
                          <w:szCs w:val="28"/>
                        </w:rPr>
                        <w:t>牛剑老师授课</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该项目以一流国际化教育为目标，聘请剑桥和牛津本校老师授课，从全球视野和未来角度探索学科的内涵和发展趋势，培养学生创新意识。</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09440" behindDoc="0" locked="0" layoutInCell="1" allowOverlap="1">
                <wp:simplePos x="0" y="0"/>
                <wp:positionH relativeFrom="margin">
                  <wp:posOffset>498475</wp:posOffset>
                </wp:positionH>
                <wp:positionV relativeFrom="paragraph">
                  <wp:posOffset>18415</wp:posOffset>
                </wp:positionV>
                <wp:extent cx="2544445" cy="125984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2544717" cy="1260000"/>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 xml:space="preserve">02 </w:t>
                            </w:r>
                            <w:r>
                              <w:rPr>
                                <w:rFonts w:hint="eastAsia" w:ascii="Arial" w:hAnsi="Arial" w:eastAsia="黑体" w:cs="Arial"/>
                                <w:color w:val="FFD13F"/>
                                <w:sz w:val="28"/>
                                <w:szCs w:val="28"/>
                              </w:rPr>
                              <w:t>实地探访世界名企</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参加项目的学生将有机会走访英国著名企业和工厂，深入探访企业工厂原貌和产品设备，使学生对行业发展、产品生产有更全面的认识。</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5pt;margin-top:1.45pt;height:99.2pt;width:200.35pt;mso-position-horizontal-relative:margin;z-index:251709440;mso-width-relative:page;mso-height-relative:page;" filled="f" stroked="f" coordsize="21600,21600" o:gfxdata="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ZE72/ZAAAACAEAAA8AAAAAAAAAAQAgAAAAIgAAAGRycy9kb3ducmV2LnhtbFBLAQIUABQAAAAI&#10;AIdO4kBRiavVJQIAACkEAAAOAAAAAAAAAAEAIAAAACgBAABkcnMvZTJvRG9jLnhtbFBLBQYAAAAA&#10;BgAGAFkBAAC/BQ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 xml:space="preserve">02 </w:t>
                      </w:r>
                      <w:r>
                        <w:rPr>
                          <w:rFonts w:hint="eastAsia" w:ascii="Arial" w:hAnsi="Arial" w:eastAsia="黑体" w:cs="Arial"/>
                          <w:color w:val="FFD13F"/>
                          <w:sz w:val="28"/>
                          <w:szCs w:val="28"/>
                        </w:rPr>
                        <w:t>实地探访世界名企</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参加项目的学生将有机会走访英国著名企业和工厂，深入探访企业工厂原貌和产品设备，使学生对行业发展、产品生产有更全面的认识。</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11488" behindDoc="0" locked="0" layoutInCell="1" allowOverlap="1">
                <wp:simplePos x="0" y="0"/>
                <wp:positionH relativeFrom="margin">
                  <wp:posOffset>498475</wp:posOffset>
                </wp:positionH>
                <wp:positionV relativeFrom="paragraph">
                  <wp:posOffset>24765</wp:posOffset>
                </wp:positionV>
                <wp:extent cx="2544445" cy="125984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2544717" cy="1259840"/>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0</w:t>
                            </w:r>
                            <w:r>
                              <w:rPr>
                                <w:rFonts w:hint="eastAsia" w:ascii="Arial" w:hAnsi="Arial" w:eastAsia="黑体" w:cs="Arial"/>
                                <w:color w:val="FFD13F"/>
                                <w:sz w:val="28"/>
                                <w:szCs w:val="28"/>
                              </w:rPr>
                              <w:t>3</w:t>
                            </w:r>
                            <w:r>
                              <w:rPr>
                                <w:rFonts w:ascii="Arial" w:hAnsi="Arial" w:eastAsia="黑体" w:cs="Arial"/>
                                <w:color w:val="FFD13F"/>
                                <w:sz w:val="28"/>
                                <w:szCs w:val="28"/>
                              </w:rPr>
                              <w:t xml:space="preserve"> </w:t>
                            </w:r>
                            <w:r>
                              <w:rPr>
                                <w:rFonts w:hint="eastAsia" w:ascii="Arial" w:hAnsi="Arial" w:eastAsia="黑体" w:cs="Arial"/>
                                <w:color w:val="FFD13F"/>
                                <w:sz w:val="28"/>
                                <w:szCs w:val="28"/>
                              </w:rPr>
                              <w:t>感受英国文化魅力</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除了感受牛津和剑桥严谨而包容的校园文化，学生还将从音乐、文学、建筑等各方面拥抱英国这个古老与现代并存，传统与时尚交融的神奇国度。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5pt;margin-top:1.95pt;height:99.2pt;width:200.35pt;mso-position-horizontal-relative:margin;z-index:251711488;mso-width-relative:page;mso-height-relative:page;" filled="f" stroked="f" coordsize="21600,21600" o:gfxdata="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e9M5N2gAAAAgBAAAPAAAAAAAAAAEAIAAAACIAAABkcnMvZG93bnJldi54bWxQSwECFAAU&#10;AAAACACHTuJAh46plSgCAAApBAAADgAAAAAAAAABACAAAAApAQAAZHJzL2Uyb0RvYy54bWxQSwUG&#10;AAAAAAYABgBZAQAAwwU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0</w:t>
                      </w:r>
                      <w:r>
                        <w:rPr>
                          <w:rFonts w:hint="eastAsia" w:ascii="Arial" w:hAnsi="Arial" w:eastAsia="黑体" w:cs="Arial"/>
                          <w:color w:val="FFD13F"/>
                          <w:sz w:val="28"/>
                          <w:szCs w:val="28"/>
                        </w:rPr>
                        <w:t>3</w:t>
                      </w:r>
                      <w:r>
                        <w:rPr>
                          <w:rFonts w:ascii="Arial" w:hAnsi="Arial" w:eastAsia="黑体" w:cs="Arial"/>
                          <w:color w:val="FFD13F"/>
                          <w:sz w:val="28"/>
                          <w:szCs w:val="28"/>
                        </w:rPr>
                        <w:t xml:space="preserve"> </w:t>
                      </w:r>
                      <w:r>
                        <w:rPr>
                          <w:rFonts w:hint="eastAsia" w:ascii="Arial" w:hAnsi="Arial" w:eastAsia="黑体" w:cs="Arial"/>
                          <w:color w:val="FFD13F"/>
                          <w:sz w:val="28"/>
                          <w:szCs w:val="28"/>
                        </w:rPr>
                        <w:t>感受英国文化魅力</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除了感受牛津和剑桥严谨而包容的校园文化，学生还将从音乐、文学、建筑等各方面拥抱英国这个古老与现代并存，传统与时尚交融的神奇国度。</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p>
    <w:p>
      <w:pPr>
        <w:widowControl/>
        <w:jc w:val="left"/>
      </w:pPr>
    </w:p>
    <w:p>
      <w:pPr>
        <w:widowControl/>
        <w:jc w:val="left"/>
      </w:pPr>
      <w:r>
        <w:rPr>
          <w:sz w:val="32"/>
        </w:rPr>
        <mc:AlternateContent>
          <mc:Choice Requires="wps">
            <w:drawing>
              <wp:anchor distT="0" distB="0" distL="114300" distR="114300" simplePos="0" relativeHeight="251739136" behindDoc="0" locked="0" layoutInCell="1" allowOverlap="1">
                <wp:simplePos x="0" y="0"/>
                <wp:positionH relativeFrom="margin">
                  <wp:posOffset>-187960</wp:posOffset>
                </wp:positionH>
                <wp:positionV relativeFrom="paragraph">
                  <wp:posOffset>235585</wp:posOffset>
                </wp:positionV>
                <wp:extent cx="3657600" cy="8763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365760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 xml:space="preserve">日程安排 </w:t>
                            </w:r>
                            <w:r>
                              <w:rPr>
                                <w:rFonts w:hint="eastAsia" w:ascii="Arial" w:hAnsi="Arial" w:eastAsia="黑体" w:cs="Arial"/>
                                <w:color w:val="BFBFBF" w:themeColor="background1" w:themeShade="BF"/>
                                <w:sz w:val="64"/>
                                <w:szCs w:val="64"/>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8pt;margin-top:18.55pt;height:69pt;width:288pt;mso-position-horizontal-relative:margin;z-index:251739136;mso-width-relative:page;mso-height-relative:page;" filled="f" stroked="f" coordsize="21600,21600" o:gfxdata="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6yyXdwAAAAKAQAADwAAAAAAAAABACAAAAAiAAAAZHJzL2Rvd25yZXYueG1sUEsBAhQAFAAA&#10;AAgAh07iQDQ1+ZkkAgAAKAQAAA4AAAAAAAAAAQAgAAAAKwEAAGRycy9lMm9Eb2MueG1sUEsFBgAA&#10;AAAGAAYAWQEAAMEFAAAAAA==&#10;">
                <v:fill on="f" focussize="0,0"/>
                <v:stroke on="f" weight="0.5pt"/>
                <v:imagedata o:title=""/>
                <o:lock v:ext="edit" aspectratio="f"/>
                <v:textbo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 xml:space="preserve">日程安排 </w:t>
                      </w:r>
                      <w:r>
                        <w:rPr>
                          <w:rFonts w:hint="eastAsia" w:ascii="Arial" w:hAnsi="Arial" w:eastAsia="黑体" w:cs="Arial"/>
                          <w:color w:val="BFBFBF" w:themeColor="background1" w:themeShade="BF"/>
                          <w:sz w:val="64"/>
                          <w:szCs w:val="64"/>
                        </w:rPr>
                        <w:t>|</w:t>
                      </w:r>
                    </w:p>
                  </w:txbxContent>
                </v:textbox>
              </v:shape>
            </w:pict>
          </mc:Fallback>
        </mc:AlternateContent>
      </w: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809792" behindDoc="0" locked="0" layoutInCell="1" allowOverlap="1">
                <wp:simplePos x="0" y="0"/>
                <wp:positionH relativeFrom="margin">
                  <wp:posOffset>1930400</wp:posOffset>
                </wp:positionH>
                <wp:positionV relativeFrom="paragraph">
                  <wp:posOffset>80010</wp:posOffset>
                </wp:positionV>
                <wp:extent cx="3420745" cy="523875"/>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3420745" cy="523897"/>
                        </a:xfrm>
                        <a:prstGeom prst="rect">
                          <a:avLst/>
                        </a:prstGeom>
                        <a:noFill/>
                        <a:ln w="6350">
                          <a:noFill/>
                        </a:ln>
                        <a:effectLst/>
                      </wps:spPr>
                      <wps:txbx>
                        <w:txbxContent>
                          <w:p>
                            <w:pPr>
                              <w:adjustRightInd w:val="0"/>
                              <w:spacing w:line="300" w:lineRule="exact"/>
                              <w:jc w:val="left"/>
                              <w:rPr>
                                <w:rFonts w:ascii="Arial" w:hAnsi="Arial" w:eastAsia="黑体" w:cs="Arial"/>
                                <w:color w:val="A6A6A6" w:themeColor="background1" w:themeShade="A6"/>
                                <w:sz w:val="20"/>
                                <w:szCs w:val="20"/>
                              </w:rPr>
                            </w:pPr>
                            <w:r>
                              <w:rPr>
                                <w:rFonts w:hint="eastAsia" w:ascii="Arial" w:hAnsi="Arial" w:eastAsia="黑体" w:cs="Arial"/>
                                <w:color w:val="A6A6A6" w:themeColor="background1" w:themeShade="A6"/>
                                <w:sz w:val="20"/>
                                <w:szCs w:val="20"/>
                              </w:rPr>
                              <w:t>以下为往期行程安排，实际行程以出发前的通知为准。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pt;margin-top:6.3pt;height:41.25pt;width:269.35pt;mso-position-horizontal-relative:margin;z-index:251809792;mso-width-relative:page;mso-height-relative:page;" filled="f" stroked="f" coordsize="21600,21600" o:gfxdata="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1MwRxtoAAAAJAQAADwAAAAAAAAABACAAAAAiAAAAZHJzL2Rvd25yZXYueG1sUEsBAhQAFAAA&#10;AAgAh07iQA4B77cmAgAAKgQAAA4AAAAAAAAAAQAgAAAAKQEAAGRycy9lMm9Eb2MueG1sUEsFBgAA&#10;AAAGAAYAWQEAAMEFAAAAAA==&#10;">
                <v:fill on="f" focussize="0,0"/>
                <v:stroke on="f" weight="0.5pt"/>
                <v:imagedata o:title=""/>
                <o:lock v:ext="edit" aspectratio="f"/>
                <v:textbox>
                  <w:txbxContent>
                    <w:p>
                      <w:pPr>
                        <w:adjustRightInd w:val="0"/>
                        <w:spacing w:line="300" w:lineRule="exact"/>
                        <w:jc w:val="left"/>
                        <w:rPr>
                          <w:rFonts w:ascii="Arial" w:hAnsi="Arial" w:eastAsia="黑体" w:cs="Arial"/>
                          <w:color w:val="A6A6A6" w:themeColor="background1" w:themeShade="A6"/>
                          <w:sz w:val="20"/>
                          <w:szCs w:val="20"/>
                        </w:rPr>
                      </w:pPr>
                      <w:r>
                        <w:rPr>
                          <w:rFonts w:hint="eastAsia" w:ascii="Arial" w:hAnsi="Arial" w:eastAsia="黑体" w:cs="Arial"/>
                          <w:color w:val="A6A6A6" w:themeColor="background1" w:themeShade="A6"/>
                          <w:sz w:val="20"/>
                          <w:szCs w:val="20"/>
                        </w:rPr>
                        <w:t>以下为往期行程安排，实际行程以出发前的通知为准。</w:t>
                      </w:r>
                    </w:p>
                  </w:txbxContent>
                </v:textbox>
              </v:shape>
            </w:pict>
          </mc:Fallback>
        </mc:AlternateContent>
      </w:r>
    </w:p>
    <w:p>
      <w:pPr>
        <w:widowControl/>
        <w:jc w:val="left"/>
      </w:pPr>
    </w:p>
    <w:p>
      <w:pPr>
        <w:widowControl/>
        <w:jc w:val="left"/>
      </w:pPr>
    </w:p>
    <w:p>
      <w:pPr>
        <w:widowControl/>
        <w:jc w:val="left"/>
      </w:pPr>
    </w:p>
    <w:p>
      <w:pPr>
        <w:widowControl/>
        <w:jc w:val="left"/>
      </w:pPr>
    </w:p>
    <w:tbl>
      <w:tblPr>
        <w:tblStyle w:val="15"/>
        <w:tblW w:w="9500" w:type="dxa"/>
        <w:tblInd w:w="136" w:type="dxa"/>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
      <w:tblGrid>
        <w:gridCol w:w="1532"/>
        <w:gridCol w:w="2582"/>
        <w:gridCol w:w="2693"/>
        <w:gridCol w:w="2693"/>
      </w:tblGrid>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C000"/>
            <w:tcMar>
              <w:top w:w="80" w:type="dxa"/>
              <w:left w:w="80" w:type="dxa"/>
              <w:bottom w:w="80" w:type="dxa"/>
              <w:right w:w="80" w:type="dxa"/>
            </w:tcMar>
            <w:vAlign w:val="center"/>
          </w:tcPr>
          <w:p>
            <w:pPr>
              <w:widowControl/>
              <w:spacing w:before="100" w:beforeAutospacing="1"/>
              <w:jc w:val="center"/>
              <w:rPr>
                <w:rFonts w:ascii="Arial" w:hAnsi="Arial" w:eastAsia="黑体" w:cs="Arial"/>
                <w:b/>
                <w:bCs/>
                <w:color w:val="FFFFFF" w:themeColor="background1"/>
                <w:kern w:val="0"/>
                <w:sz w:val="24"/>
                <w:szCs w:val="24"/>
                <w14:textFill>
                  <w14:solidFill>
                    <w14:schemeClr w14:val="bg1"/>
                  </w14:solidFill>
                </w14:textFill>
              </w:rPr>
            </w:pPr>
            <w:r>
              <w:rPr>
                <w:rFonts w:ascii="Arial" w:hAnsi="Arial" w:eastAsia="黑体" w:cs="Arial"/>
                <w:b/>
                <w:bCs/>
                <w:color w:val="FFFFFF" w:themeColor="background1"/>
                <w:kern w:val="0"/>
                <w:sz w:val="24"/>
                <w:szCs w:val="24"/>
                <w14:textFill>
                  <w14:solidFill>
                    <w14:schemeClr w14:val="bg1"/>
                  </w14:solidFill>
                </w14:textFill>
              </w:rPr>
              <w:t>日期</w:t>
            </w:r>
          </w:p>
        </w:tc>
        <w:tc>
          <w:tcPr>
            <w:tcW w:w="2582" w:type="dxa"/>
            <w:shd w:val="clear" w:color="auto" w:fill="FFC000"/>
            <w:tcMar>
              <w:top w:w="80" w:type="dxa"/>
              <w:left w:w="80" w:type="dxa"/>
              <w:bottom w:w="80" w:type="dxa"/>
              <w:right w:w="80" w:type="dxa"/>
            </w:tcMar>
            <w:vAlign w:val="center"/>
          </w:tcPr>
          <w:p>
            <w:pPr>
              <w:widowControl/>
              <w:spacing w:before="100" w:beforeAutospacing="1"/>
              <w:jc w:val="center"/>
              <w:rPr>
                <w:rFonts w:ascii="Arial" w:hAnsi="Arial" w:eastAsia="黑体" w:cs="Arial"/>
                <w:b/>
                <w:bCs/>
                <w:color w:val="FFFFFF" w:themeColor="background1"/>
                <w:kern w:val="0"/>
                <w:sz w:val="24"/>
                <w:szCs w:val="24"/>
                <w14:textFill>
                  <w14:solidFill>
                    <w14:schemeClr w14:val="bg1"/>
                  </w14:solidFill>
                </w14:textFill>
              </w:rPr>
            </w:pPr>
            <w:r>
              <w:rPr>
                <w:rFonts w:ascii="Arial" w:hAnsi="Arial" w:eastAsia="黑体" w:cs="Arial"/>
                <w:b/>
                <w:bCs/>
                <w:color w:val="FFFFFF" w:themeColor="background1"/>
                <w:kern w:val="0"/>
                <w:sz w:val="24"/>
                <w:szCs w:val="24"/>
                <w14:textFill>
                  <w14:solidFill>
                    <w14:schemeClr w14:val="bg1"/>
                  </w14:solidFill>
                </w14:textFill>
              </w:rPr>
              <w:t>上午</w:t>
            </w:r>
          </w:p>
        </w:tc>
        <w:tc>
          <w:tcPr>
            <w:tcW w:w="5386" w:type="dxa"/>
            <w:gridSpan w:val="2"/>
            <w:shd w:val="clear" w:color="auto" w:fill="FFC000"/>
            <w:tcMar>
              <w:top w:w="80" w:type="dxa"/>
              <w:left w:w="80" w:type="dxa"/>
              <w:bottom w:w="80" w:type="dxa"/>
              <w:right w:w="80" w:type="dxa"/>
            </w:tcMar>
            <w:vAlign w:val="center"/>
          </w:tcPr>
          <w:p>
            <w:pPr>
              <w:widowControl/>
              <w:spacing w:before="100" w:beforeAutospacing="1"/>
              <w:jc w:val="center"/>
              <w:rPr>
                <w:rFonts w:ascii="Arial" w:hAnsi="Arial" w:eastAsia="黑体" w:cs="Arial"/>
                <w:b/>
                <w:bCs/>
                <w:color w:val="FFFFFF" w:themeColor="background1"/>
                <w:kern w:val="0"/>
                <w:sz w:val="24"/>
                <w:szCs w:val="24"/>
                <w14:textFill>
                  <w14:solidFill>
                    <w14:schemeClr w14:val="bg1"/>
                  </w14:solidFill>
                </w14:textFill>
              </w:rPr>
            </w:pPr>
            <w:r>
              <w:rPr>
                <w:rFonts w:ascii="Arial" w:hAnsi="Arial" w:eastAsia="黑体" w:cs="Arial"/>
                <w:b/>
                <w:bCs/>
                <w:color w:val="FFFFFF" w:themeColor="background1"/>
                <w:kern w:val="0"/>
                <w:sz w:val="24"/>
                <w:szCs w:val="24"/>
                <w14:textFill>
                  <w14:solidFill>
                    <w14:schemeClr w14:val="bg1"/>
                  </w14:solidFill>
                </w14:textFill>
              </w:rPr>
              <w:t>下午</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w:t>
            </w:r>
          </w:p>
        </w:tc>
        <w:tc>
          <w:tcPr>
            <w:tcW w:w="258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飞行中</w:t>
            </w:r>
          </w:p>
        </w:tc>
        <w:tc>
          <w:tcPr>
            <w:tcW w:w="5386" w:type="dxa"/>
            <w:gridSpan w:val="2"/>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入住剑桥酒店</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DAY2</w:t>
            </w:r>
          </w:p>
        </w:tc>
        <w:tc>
          <w:tcPr>
            <w:tcW w:w="258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开学典礼</w:t>
            </w:r>
          </w:p>
        </w:tc>
        <w:tc>
          <w:tcPr>
            <w:tcW w:w="5386" w:type="dxa"/>
            <w:gridSpan w:val="2"/>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破冰互动</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DAY3</w:t>
            </w:r>
          </w:p>
        </w:tc>
        <w:tc>
          <w:tcPr>
            <w:tcW w:w="258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定制专业课程</w:t>
            </w:r>
          </w:p>
        </w:tc>
        <w:tc>
          <w:tcPr>
            <w:tcW w:w="5386" w:type="dxa"/>
            <w:gridSpan w:val="2"/>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剑桥学院探访</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DAY4</w:t>
            </w:r>
          </w:p>
        </w:tc>
        <w:tc>
          <w:tcPr>
            <w:tcW w:w="7968" w:type="dxa"/>
            <w:gridSpan w:val="3"/>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伦敦自由行</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DAY5</w:t>
            </w:r>
          </w:p>
        </w:tc>
        <w:tc>
          <w:tcPr>
            <w:tcW w:w="7968" w:type="dxa"/>
            <w:gridSpan w:val="3"/>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自由活动</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DAY6</w:t>
            </w:r>
          </w:p>
        </w:tc>
        <w:tc>
          <w:tcPr>
            <w:tcW w:w="258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定制专业课程</w:t>
            </w:r>
          </w:p>
        </w:tc>
        <w:tc>
          <w:tcPr>
            <w:tcW w:w="5386" w:type="dxa"/>
            <w:gridSpan w:val="2"/>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国王学院礼拜堂</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DAY7</w:t>
            </w:r>
          </w:p>
        </w:tc>
        <w:tc>
          <w:tcPr>
            <w:tcW w:w="258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定制专业课程</w:t>
            </w:r>
          </w:p>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p>
        </w:tc>
        <w:tc>
          <w:tcPr>
            <w:tcW w:w="2693"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小组学习</w:t>
            </w:r>
          </w:p>
        </w:tc>
        <w:tc>
          <w:tcPr>
            <w:tcW w:w="2693" w:type="dxa"/>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老鹰酒吧晚餐</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DAY8</w:t>
            </w:r>
          </w:p>
        </w:tc>
        <w:tc>
          <w:tcPr>
            <w:tcW w:w="258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定制专业课程</w:t>
            </w:r>
          </w:p>
        </w:tc>
        <w:tc>
          <w:tcPr>
            <w:tcW w:w="2693"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剑河撑船</w:t>
            </w:r>
          </w:p>
        </w:tc>
        <w:tc>
          <w:tcPr>
            <w:tcW w:w="2693" w:type="dxa"/>
            <w:shd w:val="clear" w:color="auto" w:fill="FFF5D5"/>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小组学习</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DAY9</w:t>
            </w:r>
          </w:p>
        </w:tc>
        <w:tc>
          <w:tcPr>
            <w:tcW w:w="258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定制专业课程</w:t>
            </w:r>
          </w:p>
        </w:tc>
        <w:tc>
          <w:tcPr>
            <w:tcW w:w="2693"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牛津/剑桥学长学姐分享</w:t>
            </w:r>
          </w:p>
        </w:tc>
        <w:tc>
          <w:tcPr>
            <w:tcW w:w="2693" w:type="dxa"/>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苏格兰舞</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DAY10</w:t>
            </w:r>
          </w:p>
        </w:tc>
        <w:tc>
          <w:tcPr>
            <w:tcW w:w="258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定制文化课程</w:t>
            </w:r>
          </w:p>
        </w:tc>
        <w:tc>
          <w:tcPr>
            <w:tcW w:w="2693"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菲兹威廉姆博物馆</w:t>
            </w:r>
          </w:p>
        </w:tc>
        <w:tc>
          <w:tcPr>
            <w:tcW w:w="2693" w:type="dxa"/>
            <w:shd w:val="clear" w:color="auto" w:fill="FFF5D5"/>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剑桥高桌晚宴</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DAY11</w:t>
            </w:r>
          </w:p>
        </w:tc>
        <w:tc>
          <w:tcPr>
            <w:tcW w:w="7968" w:type="dxa"/>
            <w:gridSpan w:val="3"/>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温莎城堡</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DAY12</w:t>
            </w:r>
          </w:p>
        </w:tc>
        <w:tc>
          <w:tcPr>
            <w:tcW w:w="7968" w:type="dxa"/>
            <w:gridSpan w:val="3"/>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自由活动</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DAY13</w:t>
            </w:r>
          </w:p>
        </w:tc>
        <w:tc>
          <w:tcPr>
            <w:tcW w:w="258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牛津大学及学院探访</w:t>
            </w:r>
          </w:p>
        </w:tc>
        <w:tc>
          <w:tcPr>
            <w:tcW w:w="5386" w:type="dxa"/>
            <w:gridSpan w:val="2"/>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BMW MINI工厂（新工科）</w:t>
            </w:r>
            <w:bookmarkStart w:id="5" w:name="_GoBack"/>
            <w:bookmarkEnd w:id="5"/>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DAY14</w:t>
            </w:r>
          </w:p>
        </w:tc>
        <w:tc>
          <w:tcPr>
            <w:tcW w:w="258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定制专业课程</w:t>
            </w:r>
          </w:p>
        </w:tc>
        <w:tc>
          <w:tcPr>
            <w:tcW w:w="5386" w:type="dxa"/>
            <w:gridSpan w:val="2"/>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阿什莫林博物馆/自然历史博物馆</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DAY15</w:t>
            </w:r>
          </w:p>
        </w:tc>
        <w:tc>
          <w:tcPr>
            <w:tcW w:w="258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定制专业课程</w:t>
            </w:r>
          </w:p>
        </w:tc>
        <w:tc>
          <w:tcPr>
            <w:tcW w:w="5386" w:type="dxa"/>
            <w:gridSpan w:val="2"/>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比斯特购物村</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DAY16</w:t>
            </w:r>
          </w:p>
        </w:tc>
        <w:tc>
          <w:tcPr>
            <w:tcW w:w="258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结课汇报和结业仪式</w:t>
            </w:r>
          </w:p>
        </w:tc>
        <w:tc>
          <w:tcPr>
            <w:tcW w:w="5386" w:type="dxa"/>
            <w:gridSpan w:val="2"/>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自由活动</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DAY17</w:t>
            </w:r>
          </w:p>
        </w:tc>
        <w:tc>
          <w:tcPr>
            <w:tcW w:w="7968" w:type="dxa"/>
            <w:gridSpan w:val="3"/>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打包行李，前往机场</w:t>
            </w:r>
          </w:p>
        </w:tc>
      </w:tr>
      <w:tr>
        <w:tblPrEx>
          <w:tblBorders>
            <w:top w:val="none" w:color="auto" w:sz="0" w:space="0"/>
            <w:left w:val="none" w:color="auto" w:sz="0" w:space="0"/>
            <w:bottom w:val="none" w:color="auto" w:sz="0" w:space="0"/>
            <w:right w:val="none" w:color="auto" w:sz="0" w:space="0"/>
            <w:insideH w:val="single" w:color="FFC000" w:sz="4" w:space="0"/>
            <w:insideV w:val="single" w:color="FFC000" w:sz="4" w:space="0"/>
          </w:tblBorders>
          <w:tblLayout w:type="fixed"/>
          <w:tblCellMar>
            <w:top w:w="0" w:type="dxa"/>
            <w:left w:w="0" w:type="dxa"/>
            <w:bottom w:w="0" w:type="dxa"/>
            <w:right w:w="0" w:type="dxa"/>
          </w:tblCellMar>
        </w:tblPrEx>
        <w:trPr>
          <w:trHeight w:val="454" w:hRule="atLeast"/>
        </w:trPr>
        <w:tc>
          <w:tcPr>
            <w:tcW w:w="1532" w:type="dxa"/>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DAY18</w:t>
            </w:r>
          </w:p>
        </w:tc>
        <w:tc>
          <w:tcPr>
            <w:tcW w:w="7968" w:type="dxa"/>
            <w:gridSpan w:val="3"/>
            <w:shd w:val="clear" w:color="auto" w:fill="FFF5D5"/>
            <w:tcMar>
              <w:top w:w="80" w:type="dxa"/>
              <w:left w:w="80" w:type="dxa"/>
              <w:bottom w:w="80" w:type="dxa"/>
              <w:right w:w="80" w:type="dxa"/>
            </w:tcMar>
            <w:vAlign w:val="center"/>
          </w:tcPr>
          <w:p>
            <w:pPr>
              <w:widowControl/>
              <w:spacing w:before="100" w:beforeAutospacing="1"/>
              <w:jc w:val="cente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安全抵达国内</w:t>
            </w:r>
          </w:p>
        </w:tc>
      </w:tr>
    </w:tbl>
    <w:p>
      <w:pPr>
        <w:widowControl/>
        <w:jc w:val="left"/>
      </w:pPr>
    </w:p>
    <w:p>
      <w:pPr>
        <w:widowControl/>
        <w:jc w:val="left"/>
      </w:pPr>
      <w:r>
        <w:br w:type="page"/>
      </w:r>
    </w:p>
    <w:tbl>
      <w:tblPr>
        <w:tblStyle w:val="6"/>
        <w:tblpPr w:leftFromText="180" w:rightFromText="180" w:vertAnchor="text" w:horzAnchor="margin" w:tblpX="-14" w:tblpY="2908"/>
        <w:tblW w:w="9812" w:type="dxa"/>
        <w:tblInd w:w="0" w:type="dxa"/>
        <w:tblLayout w:type="fixed"/>
        <w:tblCellMar>
          <w:top w:w="0" w:type="dxa"/>
          <w:left w:w="108" w:type="dxa"/>
          <w:bottom w:w="0" w:type="dxa"/>
          <w:right w:w="108" w:type="dxa"/>
        </w:tblCellMar>
      </w:tblPr>
      <w:tblGrid>
        <w:gridCol w:w="2494"/>
        <w:gridCol w:w="4824"/>
        <w:gridCol w:w="2494"/>
      </w:tblGrid>
      <w:tr>
        <w:tblPrEx>
          <w:tblLayout w:type="fixed"/>
          <w:tblCellMar>
            <w:top w:w="0" w:type="dxa"/>
            <w:left w:w="108" w:type="dxa"/>
            <w:bottom w:w="0" w:type="dxa"/>
            <w:right w:w="108" w:type="dxa"/>
          </w:tblCellMar>
        </w:tblPrEx>
        <w:trPr>
          <w:trHeight w:val="2835" w:hRule="atLeast"/>
        </w:trPr>
        <w:tc>
          <w:tcPr>
            <w:tcW w:w="2494" w:type="dxa"/>
            <w:shd w:val="clear" w:color="auto" w:fill="FFFFFF"/>
            <w:vAlign w:val="center"/>
          </w:tcPr>
          <w:p>
            <w:pPr>
              <w:snapToGrid w:val="0"/>
              <w:jc w:val="left"/>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drawing>
                <wp:anchor distT="0" distB="0" distL="114300" distR="114300" simplePos="0" relativeHeight="251815936" behindDoc="0" locked="0" layoutInCell="1" allowOverlap="1">
                  <wp:simplePos x="0" y="0"/>
                  <wp:positionH relativeFrom="column">
                    <wp:posOffset>-69850</wp:posOffset>
                  </wp:positionH>
                  <wp:positionV relativeFrom="paragraph">
                    <wp:posOffset>3810</wp:posOffset>
                  </wp:positionV>
                  <wp:extent cx="1583690" cy="1817370"/>
                  <wp:effectExtent l="0" t="0" r="0" b="0"/>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14" cstate="email"/>
                          <a:srcRect/>
                          <a:stretch>
                            <a:fillRect/>
                          </a:stretch>
                        </pic:blipFill>
                        <pic:spPr>
                          <a:xfrm>
                            <a:off x="0" y="0"/>
                            <a:ext cx="1583690" cy="1817370"/>
                          </a:xfrm>
                          <a:prstGeom prst="rect">
                            <a:avLst/>
                          </a:prstGeom>
                          <a:ln>
                            <a:noFill/>
                          </a:ln>
                        </pic:spPr>
                      </pic:pic>
                    </a:graphicData>
                  </a:graphic>
                </wp:anchor>
              </w:drawing>
            </w:r>
          </w:p>
          <w:p>
            <w:pPr>
              <w:snapToGrid w:val="0"/>
              <w:jc w:val="left"/>
              <w:rPr>
                <w:rFonts w:ascii="Calibri" w:hAnsi="Calibri" w:eastAsia="黑体" w:cs="Times New Roman"/>
                <w:color w:val="000000"/>
                <w:szCs w:val="21"/>
              </w:rPr>
            </w:pPr>
            <w:r>
              <w:rPr>
                <w:rFonts w:ascii="等线" w:hAnsi="等线" w:eastAsia="等线" w:cs="Times New Roman"/>
              </w:rPr>
              <mc:AlternateContent>
                <mc:Choice Requires="wps">
                  <w:drawing>
                    <wp:anchor distT="0" distB="0" distL="114300" distR="114300" simplePos="0" relativeHeight="251820032" behindDoc="0" locked="0" layoutInCell="1" allowOverlap="1">
                      <wp:simplePos x="0" y="0"/>
                      <wp:positionH relativeFrom="margin">
                        <wp:posOffset>-73660</wp:posOffset>
                      </wp:positionH>
                      <wp:positionV relativeFrom="paragraph">
                        <wp:posOffset>1175385</wp:posOffset>
                      </wp:positionV>
                      <wp:extent cx="1583690" cy="50355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583690" cy="503555"/>
                              </a:xfrm>
                              <a:prstGeom prst="rect">
                                <a:avLst/>
                              </a:prstGeom>
                              <a:solidFill>
                                <a:srgbClr val="FFC000">
                                  <a:alpha val="70000"/>
                                </a:srgbClr>
                              </a:solidFill>
                              <a:ln w="6350">
                                <a:noFill/>
                              </a:ln>
                              <a:effectLst/>
                            </wps:spPr>
                            <wps:txbx>
                              <w:txbxContent>
                                <w:p>
                                  <w:pPr>
                                    <w:adjustRightInd w:val="0"/>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英国文化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pt;margin-top:92.55pt;height:39.65pt;width:124.7pt;mso-position-horizontal-relative:margin;z-index:251820032;mso-width-relative:page;mso-height-relative:page;" fillcolor="#FFC000" filled="t" stroked="f" coordsize="21600,21600" o:gfxdata="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RQqYvZAAAACwEAAA8AAAAAAAAA&#10;AQAgAAAAIgAAAGRycy9kb3ducmV2LnhtbFBLAQIUABQAAAAIAIdO4kCKw+zTSQIAAHAEAAAOAAAA&#10;AAAAAAEAIAAAACgBAABkcnMvZTJvRG9jLnhtbFBLBQYAAAAABgAGAFkBAADjBQAAAAA=&#10;">
                      <v:fill on="t" opacity="45875f" focussize="0,0"/>
                      <v:stroke on="f" weight="0.5pt"/>
                      <v:imagedata o:title=""/>
                      <o:lock v:ext="edit" aspectratio="f"/>
                      <v:textbox>
                        <w:txbxContent>
                          <w:p>
                            <w:pPr>
                              <w:adjustRightInd w:val="0"/>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英国文化</w:t>
                            </w:r>
                          </w:p>
                        </w:txbxContent>
                      </v:textbox>
                    </v:shape>
                  </w:pict>
                </mc:Fallback>
              </mc:AlternateContent>
            </w:r>
          </w:p>
        </w:tc>
        <w:tc>
          <w:tcPr>
            <w:tcW w:w="4824" w:type="dxa"/>
            <w:shd w:val="clear" w:color="auto" w:fill="FFFFFF"/>
            <w:vAlign w:val="bottom"/>
          </w:tcPr>
          <w:p>
            <w:pPr>
              <w:snapToGrid w:val="0"/>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英国是工业革命的发源地，曾经对世界文明发展的进程产生了深远的影响。1</w:t>
            </w:r>
            <w:r>
              <w:rPr>
                <w:rFonts w:ascii="Calibri" w:hAnsi="Calibri" w:eastAsia="黑体" w:cs="Calibri"/>
                <w:color w:val="808080" w:themeColor="text1" w:themeTint="80"/>
                <w:sz w:val="20"/>
                <w:szCs w:val="20"/>
                <w14:textFill>
                  <w14:solidFill>
                    <w14:schemeClr w14:val="tx1">
                      <w14:lumMod w14:val="50000"/>
                      <w14:lumOff w14:val="50000"/>
                    </w14:schemeClr>
                  </w14:solidFill>
                </w14:textFill>
              </w:rPr>
              <w:t>00</w:t>
            </w: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多年后，当英国结束殖民统治，今天的英国又以怎样的面貌呈现于世人眼前？该课程将使参与者更好地了解现代英国生活和文化的各个方面，具有实用性。在课程期间，参与者将接触到一系列教学实践和方法并收获可转移的学习技巧，以帮助他们在回国后更好地理解自己专业的文化课程。</w:t>
            </w:r>
          </w:p>
        </w:tc>
        <w:tc>
          <w:tcPr>
            <w:tcW w:w="2494" w:type="dxa"/>
            <w:shd w:val="clear" w:color="auto" w:fill="FFFFFF"/>
            <w:vAlign w:val="center"/>
          </w:tcPr>
          <w:p>
            <w:pPr>
              <w:snapToGrid w:val="0"/>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p>
        </w:tc>
      </w:tr>
      <w:tr>
        <w:tblPrEx>
          <w:tblLayout w:type="fixed"/>
          <w:tblCellMar>
            <w:top w:w="0" w:type="dxa"/>
            <w:left w:w="108" w:type="dxa"/>
            <w:bottom w:w="0" w:type="dxa"/>
            <w:right w:w="108" w:type="dxa"/>
          </w:tblCellMar>
        </w:tblPrEx>
        <w:trPr>
          <w:trHeight w:val="2835" w:hRule="atLeast"/>
        </w:trPr>
        <w:tc>
          <w:tcPr>
            <w:tcW w:w="2494" w:type="dxa"/>
            <w:shd w:val="clear" w:color="auto" w:fill="FFFFFF"/>
            <w:vAlign w:val="center"/>
          </w:tcPr>
          <w:p>
            <w:pPr>
              <w:snapToGrid w:val="0"/>
              <w:jc w:val="left"/>
              <w:rPr>
                <w:rFonts w:ascii="Calibri" w:hAnsi="Calibri" w:eastAsia="黑体" w:cs="Times New Roman"/>
                <w:color w:val="000000"/>
                <w:szCs w:val="21"/>
              </w:rPr>
            </w:pPr>
          </w:p>
        </w:tc>
        <w:tc>
          <w:tcPr>
            <w:tcW w:w="4824" w:type="dxa"/>
            <w:shd w:val="clear" w:color="auto" w:fill="FFFFFF"/>
            <w:vAlign w:val="bottom"/>
          </w:tcPr>
          <w:p>
            <w:pPr>
              <w:snapToGrid w:val="0"/>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不同的国家、民族由于不同的历史渊源、不同的社会习俗，形成了特定的文化背景和不同的价值取向、思维方式、社会规范、语用规则，这些因素给跨文化交际带来了潜在的障碍、低效率的沟通、相互间的误解以及可能导致的文化冲突。本课程探讨了互相关联的两点：人际交往和文化的基本要素。重点强调文化背景如何影响人对沟通行为的理解，以及如何促进跨文化交流的沟通技巧。</w:t>
            </w:r>
          </w:p>
        </w:tc>
        <w:tc>
          <w:tcPr>
            <w:tcW w:w="2494"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drawing>
                <wp:anchor distT="0" distB="0" distL="114300" distR="114300" simplePos="0" relativeHeight="251816960" behindDoc="0" locked="0" layoutInCell="1" allowOverlap="1">
                  <wp:simplePos x="0" y="0"/>
                  <wp:positionH relativeFrom="column">
                    <wp:posOffset>-62230</wp:posOffset>
                  </wp:positionH>
                  <wp:positionV relativeFrom="paragraph">
                    <wp:posOffset>-20955</wp:posOffset>
                  </wp:positionV>
                  <wp:extent cx="1579880" cy="1817370"/>
                  <wp:effectExtent l="0" t="0" r="1270" b="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5" cstate="email"/>
                          <a:srcRect/>
                          <a:stretch>
                            <a:fillRect/>
                          </a:stretch>
                        </pic:blipFill>
                        <pic:spPr>
                          <a:xfrm>
                            <a:off x="0" y="0"/>
                            <a:ext cx="1579880" cy="1817370"/>
                          </a:xfrm>
                          <a:prstGeom prst="rect">
                            <a:avLst/>
                          </a:prstGeom>
                          <a:ln>
                            <a:noFill/>
                          </a:ln>
                        </pic:spPr>
                      </pic:pic>
                    </a:graphicData>
                  </a:graphic>
                </wp:anchor>
              </w:drawing>
            </w:r>
            <w:r>
              <w:rPr>
                <w:rFonts w:ascii="等线" w:hAnsi="等线" w:eastAsia="等线" w:cs="Times New Roman"/>
              </w:rPr>
              <mc:AlternateContent>
                <mc:Choice Requires="wps">
                  <w:drawing>
                    <wp:anchor distT="0" distB="0" distL="114300" distR="114300" simplePos="0" relativeHeight="251821056" behindDoc="0" locked="0" layoutInCell="1" allowOverlap="1">
                      <wp:simplePos x="0" y="0"/>
                      <wp:positionH relativeFrom="margin">
                        <wp:posOffset>-58420</wp:posOffset>
                      </wp:positionH>
                      <wp:positionV relativeFrom="paragraph">
                        <wp:posOffset>1297940</wp:posOffset>
                      </wp:positionV>
                      <wp:extent cx="1583690" cy="5035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583690" cy="503555"/>
                              </a:xfrm>
                              <a:prstGeom prst="rect">
                                <a:avLst/>
                              </a:prstGeom>
                              <a:solidFill>
                                <a:srgbClr val="FFC000">
                                  <a:alpha val="70000"/>
                                </a:srgbClr>
                              </a:solidFill>
                              <a:ln w="6350">
                                <a:noFill/>
                              </a:ln>
                              <a:effectLst/>
                            </wps:spPr>
                            <wps:txbx>
                              <w:txbxContent>
                                <w:p>
                                  <w:pPr>
                                    <w:adjustRightInd w:val="0"/>
                                    <w:spacing w:line="320" w:lineRule="exact"/>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跨文化交流的</w:t>
                                  </w:r>
                                </w:p>
                                <w:p>
                                  <w:pPr>
                                    <w:adjustRightInd w:val="0"/>
                                    <w:spacing w:line="320" w:lineRule="exact"/>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基本原则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pt;margin-top:102.2pt;height:39.65pt;width:124.7pt;mso-position-horizontal-relative:margin;z-index:251821056;mso-width-relative:page;mso-height-relative:page;" fillcolor="#FFC000" filled="t" stroked="f" coordsize="21600,21600" o:gfxdata="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XGXyNgAAAAKAQAADwAAAAAAAAAB&#10;ACAAAAAiAAAAZHJzL2Rvd25yZXYueG1sUEsBAhQAFAAAAAgAh07iQMR5DzhJAgAAcAQAAA4AAAAA&#10;AAAAAQAgAAAAJwEAAGRycy9lMm9Eb2MueG1sUEsFBgAAAAAGAAYAWQEAAOIFAAAAAA==&#10;">
                      <v:fill on="t" opacity="45875f" focussize="0,0"/>
                      <v:stroke on="f" weight="0.5pt"/>
                      <v:imagedata o:title=""/>
                      <o:lock v:ext="edit" aspectratio="f"/>
                      <v:textbox>
                        <w:txbxContent>
                          <w:p>
                            <w:pPr>
                              <w:adjustRightInd w:val="0"/>
                              <w:spacing w:line="320" w:lineRule="exact"/>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跨文化交流的</w:t>
                            </w:r>
                          </w:p>
                          <w:p>
                            <w:pPr>
                              <w:adjustRightInd w:val="0"/>
                              <w:spacing w:line="320" w:lineRule="exact"/>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基本原则</w:t>
                            </w:r>
                          </w:p>
                        </w:txbxContent>
                      </v:textbox>
                    </v:shape>
                  </w:pict>
                </mc:Fallback>
              </mc:AlternateContent>
            </w:r>
          </w:p>
        </w:tc>
      </w:tr>
      <w:tr>
        <w:tblPrEx>
          <w:tblLayout w:type="fixed"/>
          <w:tblCellMar>
            <w:top w:w="0" w:type="dxa"/>
            <w:left w:w="108" w:type="dxa"/>
            <w:bottom w:w="0" w:type="dxa"/>
            <w:right w:w="108" w:type="dxa"/>
          </w:tblCellMar>
        </w:tblPrEx>
        <w:trPr>
          <w:trHeight w:val="2835" w:hRule="atLeast"/>
        </w:trPr>
        <w:tc>
          <w:tcPr>
            <w:tcW w:w="2494" w:type="dxa"/>
            <w:shd w:val="clear" w:color="auto" w:fill="FFFFFF"/>
            <w:vAlign w:val="center"/>
          </w:tcPr>
          <w:p>
            <w:pPr>
              <w:snapToGrid w:val="0"/>
              <w:jc w:val="left"/>
              <w:rPr>
                <w:rFonts w:ascii="Calibri" w:hAnsi="Calibri" w:eastAsia="黑体" w:cs="Times New Roman"/>
                <w:color w:val="000000"/>
                <w:szCs w:val="21"/>
              </w:rPr>
            </w:pPr>
            <w:r>
              <w:drawing>
                <wp:anchor distT="0" distB="0" distL="114300" distR="114300" simplePos="0" relativeHeight="251817984" behindDoc="0" locked="0" layoutInCell="1" allowOverlap="1">
                  <wp:simplePos x="0" y="0"/>
                  <wp:positionH relativeFrom="column">
                    <wp:posOffset>-76835</wp:posOffset>
                  </wp:positionH>
                  <wp:positionV relativeFrom="paragraph">
                    <wp:posOffset>-45720</wp:posOffset>
                  </wp:positionV>
                  <wp:extent cx="1583690" cy="1835150"/>
                  <wp:effectExtent l="0" t="0" r="0" b="0"/>
                  <wp:wrapNone/>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6" cstate="email">
                            <a:extLst>
                              <a:ext uri="{BEBA8EAE-BF5A-486C-A8C5-ECC9F3942E4B}">
                                <a14:imgProps xmlns:a14="http://schemas.microsoft.com/office/drawing/2010/main">
                                  <a14:imgLayer r:embed="rId17">
                                    <a14:imgEffect>
                                      <a14:brightnessContrast bright="20000"/>
                                    </a14:imgEffect>
                                  </a14:imgLayer>
                                </a14:imgProps>
                              </a:ext>
                            </a:extLst>
                          </a:blip>
                          <a:srcRect/>
                          <a:stretch>
                            <a:fillRect/>
                          </a:stretch>
                        </pic:blipFill>
                        <pic:spPr>
                          <a:xfrm>
                            <a:off x="0" y="0"/>
                            <a:ext cx="1583690" cy="1835150"/>
                          </a:xfrm>
                          <a:prstGeom prst="rect">
                            <a:avLst/>
                          </a:prstGeom>
                          <a:ln>
                            <a:noFill/>
                          </a:ln>
                        </pic:spPr>
                      </pic:pic>
                    </a:graphicData>
                  </a:graphic>
                </wp:anchor>
              </w:drawing>
            </w:r>
            <w:r>
              <w:rPr>
                <w:rFonts w:ascii="等线" w:hAnsi="等线" w:eastAsia="等线" w:cs="Times New Roman"/>
              </w:rPr>
              <mc:AlternateContent>
                <mc:Choice Requires="wps">
                  <w:drawing>
                    <wp:anchor distT="0" distB="0" distL="114300" distR="114300" simplePos="0" relativeHeight="251822080" behindDoc="0" locked="0" layoutInCell="1" allowOverlap="1">
                      <wp:simplePos x="0" y="0"/>
                      <wp:positionH relativeFrom="margin">
                        <wp:posOffset>-73660</wp:posOffset>
                      </wp:positionH>
                      <wp:positionV relativeFrom="paragraph">
                        <wp:posOffset>1289685</wp:posOffset>
                      </wp:positionV>
                      <wp:extent cx="1583690" cy="50355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583690" cy="503555"/>
                              </a:xfrm>
                              <a:prstGeom prst="rect">
                                <a:avLst/>
                              </a:prstGeom>
                              <a:solidFill>
                                <a:srgbClr val="FFC000">
                                  <a:alpha val="70000"/>
                                </a:srgbClr>
                              </a:solidFill>
                              <a:ln w="6350">
                                <a:noFill/>
                              </a:ln>
                              <a:effectLst/>
                            </wps:spPr>
                            <wps:txbx>
                              <w:txbxContent>
                                <w:p>
                                  <w:pPr>
                                    <w:adjustRightInd w:val="0"/>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莎士比亚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pt;margin-top:101.55pt;height:39.65pt;width:124.7pt;mso-position-horizontal-relative:margin;z-index:251822080;mso-width-relative:page;mso-height-relative:page;" fillcolor="#FFC000" filled="t" stroked="f" coordsize="21600,21600" o:gfxdata="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wm8nTZAAAACwEAAA8AAAAAAAAA&#10;AQAgAAAAIgAAAGRycy9kb3ducmV2LnhtbFBLAQIUABQAAAAIAIdO4kDjpP5NSQIAAHAEAAAOAAAA&#10;AAAAAAEAIAAAACgBAABkcnMvZTJvRG9jLnhtbFBLBQYAAAAABgAGAFkBAADjBQAAAAA=&#10;">
                      <v:fill on="t" opacity="45875f" focussize="0,0"/>
                      <v:stroke on="f" weight="0.5pt"/>
                      <v:imagedata o:title=""/>
                      <o:lock v:ext="edit" aspectratio="f"/>
                      <v:textbox>
                        <w:txbxContent>
                          <w:p>
                            <w:pPr>
                              <w:adjustRightInd w:val="0"/>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莎士比亚</w:t>
                            </w:r>
                          </w:p>
                        </w:txbxContent>
                      </v:textbox>
                    </v:shape>
                  </w:pict>
                </mc:Fallback>
              </mc:AlternateContent>
            </w:r>
          </w:p>
        </w:tc>
        <w:tc>
          <w:tcPr>
            <w:tcW w:w="4824" w:type="dxa"/>
            <w:shd w:val="clear" w:color="auto" w:fill="FFFFFF"/>
            <w:vAlign w:val="bottom"/>
          </w:tcPr>
          <w:p>
            <w:pPr>
              <w:snapToGrid w:val="0"/>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威廉·莎士比亚去世三百八十年后，仍然是英语世界的核心作者;他的诗句常常被人引用，他的剧作被频频搬上舞台，直到现在他还是世界上最受欢迎的编剧之一。为什么他被称为文学巨匠？他的戏剧在时代背景下有什么意义，我们现在如何阅读，朗诵或倾听他的作品？在观看表演时我们应该注意什么？我们将从各种角度批判性地研究莎士比亚戏剧的样本，从而考虑这些问题。</w:t>
            </w:r>
          </w:p>
        </w:tc>
        <w:tc>
          <w:tcPr>
            <w:tcW w:w="2494" w:type="dxa"/>
            <w:shd w:val="clear" w:color="auto" w:fill="FFFFFF"/>
            <w:vAlign w:val="center"/>
          </w:tcPr>
          <w:p>
            <w:pPr>
              <w:snapToGrid w:val="0"/>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p>
        </w:tc>
      </w:tr>
      <w:tr>
        <w:tblPrEx>
          <w:tblLayout w:type="fixed"/>
          <w:tblCellMar>
            <w:top w:w="0" w:type="dxa"/>
            <w:left w:w="108" w:type="dxa"/>
            <w:bottom w:w="0" w:type="dxa"/>
            <w:right w:w="108" w:type="dxa"/>
          </w:tblCellMar>
        </w:tblPrEx>
        <w:trPr>
          <w:trHeight w:val="2835" w:hRule="atLeast"/>
        </w:trPr>
        <w:tc>
          <w:tcPr>
            <w:tcW w:w="2494" w:type="dxa"/>
            <w:shd w:val="clear" w:color="auto" w:fill="FFFFFF"/>
            <w:vAlign w:val="center"/>
          </w:tcPr>
          <w:p>
            <w:pPr>
              <w:snapToGrid w:val="0"/>
              <w:jc w:val="left"/>
              <w:rPr>
                <w:rFonts w:ascii="Calibri" w:hAnsi="Calibri" w:eastAsia="黑体" w:cs="Times New Roman"/>
                <w:color w:val="000000"/>
                <w:szCs w:val="21"/>
              </w:rPr>
            </w:pPr>
          </w:p>
        </w:tc>
        <w:tc>
          <w:tcPr>
            <w:tcW w:w="4824" w:type="dxa"/>
            <w:shd w:val="clear" w:color="auto" w:fill="FFFFFF"/>
            <w:vAlign w:val="bottom"/>
          </w:tcPr>
          <w:p>
            <w:pPr>
              <w:snapToGrid w:val="0"/>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ascii="等线" w:hAnsi="等线" w:eastAsia="等线" w:cs="Times New Roman"/>
              </w:rPr>
              <mc:AlternateContent>
                <mc:Choice Requires="wps">
                  <w:drawing>
                    <wp:anchor distT="0" distB="0" distL="114300" distR="114300" simplePos="0" relativeHeight="251840512" behindDoc="0" locked="0" layoutInCell="1" allowOverlap="1">
                      <wp:simplePos x="0" y="0"/>
                      <wp:positionH relativeFrom="margin">
                        <wp:posOffset>2999105</wp:posOffset>
                      </wp:positionH>
                      <wp:positionV relativeFrom="paragraph">
                        <wp:posOffset>633095</wp:posOffset>
                      </wp:positionV>
                      <wp:extent cx="1583690" cy="503555"/>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583690" cy="503555"/>
                              </a:xfrm>
                              <a:prstGeom prst="rect">
                                <a:avLst/>
                              </a:prstGeom>
                              <a:solidFill>
                                <a:srgbClr val="FFC000">
                                  <a:alpha val="70000"/>
                                </a:srgbClr>
                              </a:solidFill>
                              <a:ln w="6350">
                                <a:noFill/>
                              </a:ln>
                              <a:effectLst/>
                            </wps:spPr>
                            <wps:txbx>
                              <w:txbxContent>
                                <w:p>
                                  <w:pPr>
                                    <w:adjustRightInd w:val="0"/>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演讲技巧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15pt;margin-top:49.85pt;height:39.65pt;width:124.7pt;mso-position-horizontal-relative:margin;z-index:251840512;mso-width-relative:page;mso-height-relative:page;" fillcolor="#FFC000" filled="t" stroked="f" coordsize="21600,21600" o:gfxdata="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c4iHX2AAAAAoBAAAPAAAAAAAA&#10;AAEAIAAAACIAAABkcnMvZG93bnJldi54bWxQSwECFAAUAAAACACHTuJAXp80BUsCAAB0BAAADgAA&#10;AAAAAAABACAAAAAnAQAAZHJzL2Uyb0RvYy54bWxQSwUGAAAAAAYABgBZAQAA5AUAAAAA&#10;">
                      <v:fill on="t" opacity="45875f" focussize="0,0"/>
                      <v:stroke on="f" weight="0.5pt"/>
                      <v:imagedata o:title=""/>
                      <o:lock v:ext="edit" aspectratio="f"/>
                      <v:textbox>
                        <w:txbxContent>
                          <w:p>
                            <w:pPr>
                              <w:adjustRightInd w:val="0"/>
                              <w:jc w:val="center"/>
                              <w:rPr>
                                <w:rFonts w:ascii="Arial" w:hAnsi="Arial" w:eastAsia="黑体" w:cs="Arial"/>
                                <w:color w:val="FFFFFF" w:themeColor="background1"/>
                                <w:sz w:val="28"/>
                                <w:szCs w:val="28"/>
                                <w14:textFill>
                                  <w14:solidFill>
                                    <w14:schemeClr w14:val="bg1"/>
                                  </w14:solidFill>
                                </w14:textFill>
                              </w:rPr>
                            </w:pPr>
                            <w:r>
                              <w:rPr>
                                <w:rFonts w:hint="eastAsia" w:ascii="Arial" w:hAnsi="Arial" w:eastAsia="黑体" w:cs="Arial"/>
                                <w:color w:val="FFFFFF" w:themeColor="background1"/>
                                <w:sz w:val="28"/>
                                <w:szCs w:val="28"/>
                                <w14:textFill>
                                  <w14:solidFill>
                                    <w14:schemeClr w14:val="bg1"/>
                                  </w14:solidFill>
                                </w14:textFill>
                              </w:rPr>
                              <w:t>演讲技巧</w:t>
                            </w:r>
                          </w:p>
                        </w:txbxContent>
                      </v:textbox>
                    </v:shape>
                  </w:pict>
                </mc:Fallback>
              </mc:AlternateContent>
            </w: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本课程将提供必要的英语词汇和技巧，以便参与者将其应用到个人的公开演讲中。涵盖了从演讲一开始到最后结束的各个方面所涉及的词汇与概念；分享了英语口头表达的技巧，以及如何让听众对演讲保持专注。所学到的演讲技能可以应用到各种类型的公开演示，无论是面对大规模的观众，商业会晤，销售，工作面试还是一小群人。</w:t>
            </w:r>
          </w:p>
        </w:tc>
        <w:tc>
          <w:tcPr>
            <w:tcW w:w="2494"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drawing>
                <wp:anchor distT="0" distB="0" distL="114300" distR="114300" simplePos="0" relativeHeight="251819008" behindDoc="0" locked="0" layoutInCell="1" allowOverlap="1">
                  <wp:simplePos x="0" y="0"/>
                  <wp:positionH relativeFrom="column">
                    <wp:posOffset>-60325</wp:posOffset>
                  </wp:positionH>
                  <wp:positionV relativeFrom="paragraph">
                    <wp:posOffset>-78105</wp:posOffset>
                  </wp:positionV>
                  <wp:extent cx="1583055" cy="1817370"/>
                  <wp:effectExtent l="0" t="0" r="0" b="0"/>
                  <wp:wrapNone/>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18" cstate="email">
                            <a:extLst>
                              <a:ext uri="{BEBA8EAE-BF5A-486C-A8C5-ECC9F3942E4B}">
                                <a14:imgProps xmlns:a14="http://schemas.microsoft.com/office/drawing/2010/main">
                                  <a14:imgLayer r:embed="rId19">
                                    <a14:imgEffect>
                                      <a14:brightnessContrast bright="20000"/>
                                    </a14:imgEffect>
                                  </a14:imgLayer>
                                </a14:imgProps>
                              </a:ext>
                            </a:extLst>
                          </a:blip>
                          <a:srcRect/>
                          <a:stretch>
                            <a:fillRect/>
                          </a:stretch>
                        </pic:blipFill>
                        <pic:spPr>
                          <a:xfrm>
                            <a:off x="0" y="0"/>
                            <a:ext cx="1583055" cy="1817370"/>
                          </a:xfrm>
                          <a:prstGeom prst="rect">
                            <a:avLst/>
                          </a:prstGeom>
                          <a:ln>
                            <a:noFill/>
                          </a:ln>
                        </pic:spPr>
                      </pic:pic>
                    </a:graphicData>
                  </a:graphic>
                </wp:anchor>
              </w:drawing>
            </w:r>
          </w:p>
        </w:tc>
      </w:tr>
    </w:tbl>
    <w:p>
      <w:pPr>
        <w:widowControl/>
        <w:jc w:val="left"/>
      </w:pPr>
    </w:p>
    <w:p>
      <w:pPr>
        <w:widowControl/>
        <w:jc w:val="left"/>
      </w:pPr>
      <w:r>
        <w:rPr>
          <w:sz w:val="32"/>
        </w:rPr>
        <mc:AlternateContent>
          <mc:Choice Requires="wps">
            <w:drawing>
              <wp:anchor distT="0" distB="0" distL="114300" distR="114300" simplePos="0" relativeHeight="251824128" behindDoc="0" locked="0" layoutInCell="1" allowOverlap="1">
                <wp:simplePos x="0" y="0"/>
                <wp:positionH relativeFrom="margin">
                  <wp:posOffset>1435735</wp:posOffset>
                </wp:positionH>
                <wp:positionV relativeFrom="paragraph">
                  <wp:posOffset>83820</wp:posOffset>
                </wp:positionV>
                <wp:extent cx="3327400" cy="8763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32740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定制文化课程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05pt;margin-top:6.6pt;height:69pt;width:262pt;mso-position-horizontal-relative:margin;z-index:251824128;mso-width-relative:page;mso-height-relative:page;" filled="f" stroked="f" coordsize="21600,21600" o:gfxdata="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i&#10;GBak2QAAAAoBAAAPAAAAAAAAAAEAIAAAACIAAABkcnMvZG93bnJldi54bWxQSwECFAAUAAAACACH&#10;TuJADaCnzCMCAAAmBAAADgAAAAAAAAABACAAAAAoAQAAZHJzL2Uyb0RvYy54bWxQSwUGAAAAAAYA&#10;BgBZAQAAvQUAAAAA&#10;">
                <v:fill on="f" focussize="0,0"/>
                <v:stroke on="f" weight="0.5pt"/>
                <v:imagedata o:title=""/>
                <o:lock v:ext="edit" aspectratio="f"/>
                <v:textbo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定制文化课程</w:t>
                      </w:r>
                    </w:p>
                  </w:txbxContent>
                </v:textbox>
              </v:shape>
            </w:pict>
          </mc:Fallback>
        </mc:AlternateContent>
      </w: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825152" behindDoc="0" locked="0" layoutInCell="1" allowOverlap="1">
                <wp:simplePos x="0" y="0"/>
                <wp:positionH relativeFrom="margin">
                  <wp:posOffset>1529715</wp:posOffset>
                </wp:positionH>
                <wp:positionV relativeFrom="paragraph">
                  <wp:posOffset>161925</wp:posOffset>
                </wp:positionV>
                <wp:extent cx="4688205" cy="7747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4688134" cy="774700"/>
                        </a:xfrm>
                        <a:prstGeom prst="rect">
                          <a:avLst/>
                        </a:prstGeom>
                        <a:noFill/>
                        <a:ln w="6350">
                          <a:noFill/>
                        </a:ln>
                        <a:effectLst/>
                      </wps:spPr>
                      <wps:txbx>
                        <w:txbxContent>
                          <w:p>
                            <w:pPr>
                              <w:adjustRightInd w:val="0"/>
                              <w:spacing w:line="360" w:lineRule="exact"/>
                              <w:jc w:val="left"/>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lang w:val="en-US" w:eastAsia="zh-CN"/>
                                <w14:textFill>
                                  <w14:solidFill>
                                    <w14:schemeClr w14:val="tx1">
                                      <w14:lumMod w14:val="50000"/>
                                      <w14:lumOff w14:val="50000"/>
                                    </w14:schemeClr>
                                  </w14:solidFill>
                                </w14:textFill>
                              </w:rPr>
                              <w:t>项目的</w:t>
                            </w: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定制文化课程总共由四个Module组成。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45pt;margin-top:12.75pt;height:61pt;width:369.15pt;mso-position-horizontal-relative:margin;z-index:251825152;mso-width-relative:page;mso-height-relative:page;" filled="f" stroked="f" coordsize="21600,21600" o:gfxdata="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HITY/bAAAACgEAAA8AAAAAAAAAAQAgAAAAIgAAAGRycy9kb3ducmV2LnhtbFBLAQIUABQA&#10;AAAIAIdO4kC+kbCBJgIAACYEAAAOAAAAAAAAAAEAIAAAACoBAABkcnMvZTJvRG9jLnhtbFBLBQYA&#10;AAAABgAGAFkBAADCBQAAAAA=&#10;">
                <v:fill on="f" focussize="0,0"/>
                <v:stroke on="f" weight="0.5pt"/>
                <v:imagedata o:title=""/>
                <o:lock v:ext="edit" aspectratio="f"/>
                <v:textbox>
                  <w:txbxContent>
                    <w:p>
                      <w:pPr>
                        <w:adjustRightInd w:val="0"/>
                        <w:spacing w:line="360" w:lineRule="exact"/>
                        <w:jc w:val="left"/>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lang w:val="en-US" w:eastAsia="zh-CN"/>
                          <w14:textFill>
                            <w14:solidFill>
                              <w14:schemeClr w14:val="tx1">
                                <w14:lumMod w14:val="50000"/>
                                <w14:lumOff w14:val="50000"/>
                              </w14:schemeClr>
                            </w14:solidFill>
                          </w14:textFill>
                        </w:rPr>
                        <w:t>项目的</w:t>
                      </w: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定制文化课程总共由四个Module组成。</w:t>
                      </w:r>
                    </w:p>
                  </w:txbxContent>
                </v:textbox>
              </v:shape>
            </w:pict>
          </mc:Fallback>
        </mc:AlternateContent>
      </w:r>
      <w:r>
        <mc:AlternateContent>
          <mc:Choice Requires="wps">
            <w:drawing>
              <wp:anchor distT="0" distB="0" distL="114300" distR="114300" simplePos="0" relativeHeight="251826176" behindDoc="0" locked="0" layoutInCell="1" allowOverlap="1">
                <wp:simplePos x="0" y="0"/>
                <wp:positionH relativeFrom="column">
                  <wp:posOffset>914400</wp:posOffset>
                </wp:positionH>
                <wp:positionV relativeFrom="paragraph">
                  <wp:posOffset>100330</wp:posOffset>
                </wp:positionV>
                <wp:extent cx="359410" cy="359410"/>
                <wp:effectExtent l="0" t="0" r="2540" b="2540"/>
                <wp:wrapNone/>
                <wp:docPr id="6" name="直角三角形 6"/>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72pt;margin-top:7.9pt;height:28.3pt;width:28.3pt;z-index:251826176;v-text-anchor:middle;mso-width-relative:page;mso-height-relative:page;" fillcolor="#FF8601" filled="t" stroked="f" coordsize="21600,21600" o:gfxdata="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W85yU1AAA&#10;AAkBAAAPAAAAAAAAAAEAIAAAACIAAABkcnMvZG93bnJldi54bWxQSwECFAAUAAAACACHTuJAGqoT&#10;jFsCAAB/BAAADgAAAAAAAAABACAAAAAjAQAAZHJzL2Uyb0RvYy54bWxQSwUGAAAAAAYABgBZAQAA&#10;8AUAAAAA&#10;">
                <v:fill on="t" focussize="0,0"/>
                <v:stroke on="f" weight="2pt"/>
                <v:imagedata o:title=""/>
                <o:lock v:ext="edit" aspectratio="f"/>
                <v:textbox>
                  <w:txbxContent>
                    <w:p>
                      <w:pPr>
                        <w:jc w:val="center"/>
                      </w:pPr>
                      <w:r>
                        <w:rPr>
                          <w:rFonts w:hint="eastAsia"/>
                        </w:rPr>
                        <w:t>c</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836416" behindDoc="0" locked="0" layoutInCell="1" allowOverlap="1">
                <wp:simplePos x="0" y="0"/>
                <wp:positionH relativeFrom="margin">
                  <wp:posOffset>-73025</wp:posOffset>
                </wp:positionH>
                <wp:positionV relativeFrom="paragraph">
                  <wp:posOffset>231140</wp:posOffset>
                </wp:positionV>
                <wp:extent cx="3781425" cy="8763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3781425"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 xml:space="preserve">新工科 </w:t>
                            </w:r>
                            <w:r>
                              <w:rPr>
                                <w:rFonts w:ascii="Arial" w:hAnsi="Arial" w:eastAsia="黑体" w:cs="Arial"/>
                                <w:color w:val="FFC000"/>
                                <w:sz w:val="64"/>
                                <w:szCs w:val="64"/>
                              </w:rPr>
                              <w:t xml:space="preserve">– </w:t>
                            </w:r>
                            <w:r>
                              <w:rPr>
                                <w:rFonts w:hint="eastAsia" w:ascii="Arial" w:hAnsi="Arial" w:eastAsia="黑体" w:cs="Arial"/>
                                <w:color w:val="FFC000"/>
                                <w:sz w:val="64"/>
                                <w:szCs w:val="64"/>
                              </w:rPr>
                              <w:t>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5pt;margin-top:18.2pt;height:69pt;width:297.75pt;mso-position-horizontal-relative:margin;z-index:251836416;mso-width-relative:page;mso-height-relative:page;" filled="f" stroked="f" coordsize="21600,21600" o:gfxdata="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zBt6DbAAAACgEAAA8AAAAAAAAAAQAgAAAAIgAAAGRycy9kb3ducmV2LnhtbFBLAQIUABQA&#10;AAAIAIdO4kCL6knVJgIAACgEAAAOAAAAAAAAAAEAIAAAACoBAABkcnMvZTJvRG9jLnhtbFBLBQYA&#10;AAAABgAGAFkBAADCBQAAAAA=&#10;">
                <v:fill on="f" focussize="0,0"/>
                <v:stroke on="f" weight="0.5pt"/>
                <v:imagedata o:title=""/>
                <o:lock v:ext="edit" aspectratio="f"/>
                <v:textbo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 xml:space="preserve">新工科 </w:t>
                      </w:r>
                      <w:r>
                        <w:rPr>
                          <w:rFonts w:ascii="Arial" w:hAnsi="Arial" w:eastAsia="黑体" w:cs="Arial"/>
                          <w:color w:val="FFC000"/>
                          <w:sz w:val="64"/>
                          <w:szCs w:val="64"/>
                        </w:rPr>
                        <w:t xml:space="preserve">– </w:t>
                      </w:r>
                      <w:r>
                        <w:rPr>
                          <w:rFonts w:hint="eastAsia" w:ascii="Arial" w:hAnsi="Arial" w:eastAsia="黑体" w:cs="Arial"/>
                          <w:color w:val="FFC000"/>
                          <w:sz w:val="64"/>
                          <w:szCs w:val="64"/>
                        </w:rPr>
                        <w:t>核心课程</w:t>
                      </w:r>
                    </w:p>
                  </w:txbxContent>
                </v:textbox>
              </v:shape>
            </w:pict>
          </mc:Fallback>
        </mc:AlternateContent>
      </w:r>
    </w:p>
    <w:p>
      <w:pPr>
        <w:widowControl/>
        <w:jc w:val="left"/>
      </w:pPr>
      <w:r>
        <mc:AlternateContent>
          <mc:Choice Requires="wps">
            <w:drawing>
              <wp:anchor distT="0" distB="0" distL="114300" distR="114300" simplePos="0" relativeHeight="251838464" behindDoc="0" locked="0" layoutInCell="1" allowOverlap="1">
                <wp:simplePos x="0" y="0"/>
                <wp:positionH relativeFrom="column">
                  <wp:posOffset>4286250</wp:posOffset>
                </wp:positionH>
                <wp:positionV relativeFrom="paragraph">
                  <wp:posOffset>186055</wp:posOffset>
                </wp:positionV>
                <wp:extent cx="359410" cy="359410"/>
                <wp:effectExtent l="0" t="0" r="2540" b="2540"/>
                <wp:wrapNone/>
                <wp:docPr id="127" name="直角三角形 127"/>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337.5pt;margin-top:14.65pt;height:28.3pt;width:28.3pt;z-index:251838464;v-text-anchor:middle;mso-width-relative:page;mso-height-relative:page;" fillcolor="#FF8601" filled="t" stroked="f" coordsize="21600,21600" o:gfxdata="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DA3&#10;atYAAAAJAQAADwAAAAAAAAABACAAAAAiAAAAZHJzL2Rvd25yZXYueG1sUEsBAhQAFAAAAAgAh07i&#10;QMYMDttdAgAAgwQAAA4AAAAAAAAAAQAgAAAAJQEAAGRycy9lMm9Eb2MueG1sUEsFBgAAAAAGAAYA&#10;WQEAAPQFAAAAAA==&#10;">
                <v:fill on="t" focussize="0,0"/>
                <v:stroke on="f" weight="2pt"/>
                <v:imagedata o:title=""/>
                <o:lock v:ext="edit" aspectratio="f"/>
                <v:textbox>
                  <w:txbxContent>
                    <w:p>
                      <w:pPr>
                        <w:jc w:val="center"/>
                      </w:pPr>
                      <w:r>
                        <w:rPr>
                          <w:rFonts w:hint="eastAsia"/>
                        </w:rPr>
                        <w:t>c</w:t>
                      </w:r>
                    </w:p>
                  </w:txbxContent>
                </v:textbox>
              </v:shape>
            </w:pict>
          </mc:Fallback>
        </mc:AlternateContent>
      </w: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846656" behindDoc="0" locked="0" layoutInCell="1" allowOverlap="1">
                <wp:simplePos x="0" y="0"/>
                <wp:positionH relativeFrom="margin">
                  <wp:posOffset>4147185</wp:posOffset>
                </wp:positionH>
                <wp:positionV relativeFrom="paragraph">
                  <wp:posOffset>375920</wp:posOffset>
                </wp:positionV>
                <wp:extent cx="1979930" cy="775335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979930" cy="7753350"/>
                        </a:xfrm>
                        <a:prstGeom prst="rect">
                          <a:avLst/>
                        </a:prstGeom>
                        <a:noFill/>
                        <a:ln w="6350">
                          <a:noFill/>
                        </a:ln>
                        <a:effectLst/>
                      </wps:spPr>
                      <wps:txbx>
                        <w:txbxContent>
                          <w:p>
                            <w:pPr>
                              <w:adjustRightInd w:val="0"/>
                              <w:spacing w:after="62" w:afterLines="20" w:line="32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数据集所带来的挑战，需要越来越多的跨学科工作。</w:t>
                            </w:r>
                          </w:p>
                          <w:p>
                            <w:pPr>
                              <w:adjustRightInd w:val="0"/>
                              <w:spacing w:after="62" w:afterLines="20" w:line="32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计算机科学</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计算机科学是对理论，实验和工程的研究，以及计算机设计和使用的基础。它是科学计算及其应用的实践方法，是对方法性程序（或算法）的可行性，结构，表达和机械化的系统学习，也是获取，代表，处理，存储，交流以及信息处理的基础。这门课提供了另一种对计算机科学的简洁定义，即对自动化规模算法和过程的研究。使学习者成为一名专门研究计算机理论和计算机系统设计的专家。</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物联网的嵌入式系统</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该课程将向学生介绍传感器操作、信号采集、测量不确定度和噪声，常见的传感器通信接口以及它们如何与ARM Cortex-M0系列等现代嵌入式微控制器交互。对输出系统的探索将建立在对OLED显示器工作原理以及人类视觉系统的灵活性基础上，研究它如何用有趣的电路和算法技术来减少显示器功耗。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55pt;margin-top:29.6pt;height:610.5pt;width:155.9pt;mso-position-horizontal-relative:margin;z-index:251846656;mso-width-relative:page;mso-height-relative:page;" filled="f" stroked="f" coordsize="21600,21600" o:gfxdata="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s4xpy3AAAAAsBAAAPAAAAAAAAAAEAIAAAACIAAABkcnMvZG93bnJldi54bWxQSwECFAAUAAAA&#10;CACHTuJA9vEpsSMCAAArBAAADgAAAAAAAAABACAAAAArAQAAZHJzL2Uyb0RvYy54bWxQSwUGAAAA&#10;AAYABgBZAQAAwAUAAAAA&#10;">
                <v:fill on="f" focussize="0,0"/>
                <v:stroke on="f" weight="0.5pt"/>
                <v:imagedata o:title=""/>
                <o:lock v:ext="edit" aspectratio="f"/>
                <v:textbox>
                  <w:txbxContent>
                    <w:p>
                      <w:pPr>
                        <w:adjustRightInd w:val="0"/>
                        <w:spacing w:after="62" w:afterLines="20" w:line="32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数据集所带来的挑战，需要越来越多的跨学科工作。</w:t>
                      </w:r>
                    </w:p>
                    <w:p>
                      <w:pPr>
                        <w:adjustRightInd w:val="0"/>
                        <w:spacing w:after="62" w:afterLines="20" w:line="32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计算机科学</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计算机科学是对理论，实验和工程的研究，以及计算机设计和使用的基础。它是科学计算及其应用的实践方法，是对方法性程序（或算法）的可行性，结构，表达和机械化的系统学习，也是获取，代表，处理，存储，交流以及信息处理的基础。这门课提供了另一种对计算机科学的简洁定义，即对自动化规模算法和过程的研究。使学习者成为一名专门研究计算机理论和计算机系统设计的专家。</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物联网的嵌入式系统</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该课程将向学生介绍传感器操作、信号采集、测量不确定度和噪声，常见的传感器通信接口以及它们如何与ARM Cortex-M0系列等现代嵌入式微控制器交互。对输出系统的探索将建立在对OLED显示器工作原理以及人类视觉系统的灵活性基础上，研究它如何用有趣的电路和算法技术来减少显示器功耗。</w:t>
                      </w:r>
                    </w:p>
                  </w:txbxContent>
                </v:textbox>
              </v:shape>
            </w:pict>
          </mc:Fallback>
        </mc:AlternateContent>
      </w:r>
      <w:r>
        <w:rPr>
          <w:rFonts w:ascii="等线" w:hAnsi="等线" w:eastAsia="等线" w:cs="Times New Roman"/>
        </w:rPr>
        <mc:AlternateContent>
          <mc:Choice Requires="wps">
            <w:drawing>
              <wp:anchor distT="0" distB="0" distL="114300" distR="114300" simplePos="0" relativeHeight="251844608" behindDoc="0" locked="0" layoutInCell="1" allowOverlap="1">
                <wp:simplePos x="0" y="0"/>
                <wp:positionH relativeFrom="margin">
                  <wp:posOffset>2070735</wp:posOffset>
                </wp:positionH>
                <wp:positionV relativeFrom="paragraph">
                  <wp:posOffset>375920</wp:posOffset>
                </wp:positionV>
                <wp:extent cx="1979930" cy="775335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979930" cy="7753350"/>
                        </a:xfrm>
                        <a:prstGeom prst="rect">
                          <a:avLst/>
                        </a:prstGeom>
                        <a:noFill/>
                        <a:ln w="6350">
                          <a:noFill/>
                        </a:ln>
                        <a:effectLst/>
                      </wps:spPr>
                      <wps:txbx>
                        <w:txbxContent>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和计算机出发的角度探讨人工智能。在心理学，神经学或者其他学科中，很少提及补充的观点。本课程旨在提供一些基本的工具和算法，使人工智能系统能够展现出一定程度上的类人能力。特别是通过搜索，游戏，代表和知识推理，计划，学习来解决问题。</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可持续原料与材料</w:t>
                            </w:r>
                          </w:p>
                          <w:p>
                            <w:pPr>
                              <w:adjustRightInd w:val="0"/>
                              <w:spacing w:after="62" w:afterLines="20" w:line="32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可持续原料和材料作为更清洁和更可回收的塑料替代品。课程将建立模型用来了解英国经济，社会和环境中的塑料流转情况。利用微生物和太阳能发电的化学燃料的创新技术，来改善塑料回收，影响商业行为的服务设计，和回收高能量塑料废物。</w:t>
                            </w:r>
                          </w:p>
                          <w:p>
                            <w:pPr>
                              <w:adjustRightInd w:val="0"/>
                              <w:spacing w:after="62" w:afterLines="20" w:line="320" w:lineRule="exact"/>
                              <w:jc w:val="left"/>
                              <w:rPr>
                                <w:rFonts w:ascii="Arial" w:hAnsi="Arial" w:eastAsia="黑体" w:cs="Arial"/>
                                <w:color w:val="FFD13F"/>
                                <w:sz w:val="24"/>
                                <w:szCs w:val="24"/>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大数据</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现代技术允许收集大量数据。将这些数据转化成有用和可操作的信息的行为，被成为数据科学或者“大数据”。</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当代处理的数据集不仅大而且复杂，包含非结构化，异构数据，人类语言，图像和录像，并需要全新的方法来处理它们。从物理学到生命科学，从图像分析到社会网络，管理和分析大型及高维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05pt;margin-top:29.6pt;height:610.5pt;width:155.9pt;mso-position-horizontal-relative:margin;z-index:251844608;mso-width-relative:page;mso-height-relative:page;" filled="f" stroked="f" coordsize="21600,21600" o:gfxdata="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iUECDcAAAACwEAAA8AAAAAAAAAAQAgAAAAIgAAAGRycy9kb3ducmV2LnhtbFBLAQIUABQA&#10;AAAIAIdO4kBfw4EiJQIAACsEAAAOAAAAAAAAAAEAIAAAACsBAABkcnMvZTJvRG9jLnhtbFBLBQYA&#10;AAAABgAGAFkBAADCBQAAAAA=&#10;">
                <v:fill on="f" focussize="0,0"/>
                <v:stroke on="f" weight="0.5pt"/>
                <v:imagedata o:title=""/>
                <o:lock v:ext="edit" aspectratio="f"/>
                <v:textbox>
                  <w:txbxContent>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和计算机出发的角度探讨人工智能。在心理学，神经学或者其他学科中，很少提及补充的观点。本课程旨在提供一些基本的工具和算法，使人工智能系统能够展现出一定程度上的类人能力。特别是通过搜索，游戏，代表和知识推理，计划，学习来解决问题。</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可持续原料与材料</w:t>
                      </w:r>
                    </w:p>
                    <w:p>
                      <w:pPr>
                        <w:adjustRightInd w:val="0"/>
                        <w:spacing w:after="62" w:afterLines="20" w:line="32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可持续原料和材料作为更清洁和更可回收的塑料替代品。课程将建立模型用来了解英国经济，社会和环境中的塑料流转情况。利用微生物和太阳能发电的化学燃料的创新技术，来改善塑料回收，影响商业行为的服务设计，和回收高能量塑料废物。</w:t>
                      </w:r>
                    </w:p>
                    <w:p>
                      <w:pPr>
                        <w:adjustRightInd w:val="0"/>
                        <w:spacing w:after="62" w:afterLines="20" w:line="320" w:lineRule="exact"/>
                        <w:jc w:val="left"/>
                        <w:rPr>
                          <w:rFonts w:ascii="Arial" w:hAnsi="Arial" w:eastAsia="黑体" w:cs="Arial"/>
                          <w:color w:val="FFD13F"/>
                          <w:sz w:val="24"/>
                          <w:szCs w:val="24"/>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大数据</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现代技术允许收集大量数据。将这些数据转化成有用和可操作的信息的行为，被成为数据科学或者“大数据”。</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当代处理的数据集不仅大而且复杂，包含非结构化，异构数据，人类语言，图像和录像，并需要全新的方法来处理它们。从物理学到生命科学，从图像分析到社会网络，管理和分析大型及高维</w:t>
                      </w:r>
                    </w:p>
                  </w:txbxContent>
                </v:textbox>
              </v:shape>
            </w:pict>
          </mc:Fallback>
        </mc:AlternateContent>
      </w:r>
      <w:r>
        <w:rPr>
          <w:rFonts w:ascii="等线" w:hAnsi="等线" w:eastAsia="等线" w:cs="Times New Roman"/>
        </w:rPr>
        <mc:AlternateContent>
          <mc:Choice Requires="wps">
            <w:drawing>
              <wp:anchor distT="0" distB="0" distL="114300" distR="114300" simplePos="0" relativeHeight="251842560" behindDoc="0" locked="0" layoutInCell="1" allowOverlap="1">
                <wp:simplePos x="0" y="0"/>
                <wp:positionH relativeFrom="margin">
                  <wp:posOffset>3810</wp:posOffset>
                </wp:positionH>
                <wp:positionV relativeFrom="paragraph">
                  <wp:posOffset>375920</wp:posOffset>
                </wp:positionV>
                <wp:extent cx="1979930" cy="775335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980000" cy="7753350"/>
                        </a:xfrm>
                        <a:prstGeom prst="rect">
                          <a:avLst/>
                        </a:prstGeom>
                        <a:noFill/>
                        <a:ln w="6350">
                          <a:noFill/>
                        </a:ln>
                        <a:effectLst/>
                      </wps:spPr>
                      <wps:txbx>
                        <w:txbxContent>
                          <w:p>
                            <w:pPr>
                              <w:adjustRightInd w:val="0"/>
                              <w:spacing w:after="62" w:afterLines="20" w:line="320" w:lineRule="exact"/>
                              <w:jc w:val="left"/>
                              <w:rPr>
                                <w:rFonts w:ascii="Arial" w:hAnsi="Arial" w:eastAsia="黑体" w:cs="Arial"/>
                                <w:color w:val="FFD13F"/>
                                <w:sz w:val="24"/>
                                <w:szCs w:val="24"/>
                              </w:rPr>
                            </w:pPr>
                            <w:bookmarkStart w:id="4" w:name="_Hlk17739693"/>
                            <w:r>
                              <w:rPr>
                                <w:rFonts w:hint="eastAsia" w:ascii="Arial" w:hAnsi="Arial" w:eastAsia="黑体" w:cs="Arial"/>
                                <w:color w:val="FFD13F"/>
                                <w:sz w:val="24"/>
                                <w:szCs w:val="24"/>
                              </w:rPr>
                              <w:t>纳米科学与技术</w:t>
                            </w:r>
                          </w:p>
                          <w:bookmarkEnd w:id="4"/>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课程重点介绍纳米颗粒的制造以及包含许多纳米颗粒的组织结构，也就是着重研究微小的粒子和设备的纳米技术。在课程中，教授将带领学生寻求新的制造方法，将这些纳米颗粒组织成三维结构。为此，将研究纳米颗粒之间相互作用以及将它们包装和组织成明确结构的方法。主要使用碳纳米颗粒作为结构支柱，但是混合粒子和其他粒子也正在开发中。</w:t>
                            </w:r>
                          </w:p>
                          <w:p>
                            <w:pPr>
                              <w:adjustRightInd w:val="0"/>
                              <w:spacing w:after="62" w:afterLines="20" w:line="320" w:lineRule="exact"/>
                              <w:jc w:val="left"/>
                              <w:rPr>
                                <w:rFonts w:ascii="Arial" w:hAnsi="Arial" w:eastAsia="黑体" w:cs="Arial"/>
                                <w:color w:val="FFD13F"/>
                                <w:sz w:val="24"/>
                                <w:szCs w:val="24"/>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生物材料</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本课程将首先研究软质天然材料，包括蛋白质，多糖以及蛋白质和多糖（尤其是动物软组织）的复合物。</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然后将围绕材料设计的问题探讨，替换在医疗中失效的天然材料。我们将专注于软组织替换，包括椎间盘置换，血管移植，皮肤移植和组织工程支架。我们还将涵盖药物输送系统，特别是用于控制输送的。</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人工智能</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本课程旨在介绍人工智能的一些基本问题和算法（AI）。从算法，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pt;margin-top:29.6pt;height:610.5pt;width:155.9pt;mso-position-horizontal-relative:margin;z-index:251842560;mso-width-relative:page;mso-height-relative:page;" filled="f" stroked="f" coordsize="21600,21600" o:gfxdata="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j8ftZ2QAAAAgBAAAPAAAAAAAAAAEAIAAAACIAAABkcnMvZG93bnJldi54bWxQSwECFAAUAAAA&#10;CACHTuJAZDkN8iYCAAArBAAADgAAAAAAAAABACAAAAAoAQAAZHJzL2Uyb0RvYy54bWxQSwUGAAAA&#10;AAYABgBZAQAAwAUAAAAA&#10;">
                <v:fill on="f" focussize="0,0"/>
                <v:stroke on="f" weight="0.5pt"/>
                <v:imagedata o:title=""/>
                <o:lock v:ext="edit" aspectratio="f"/>
                <v:textbox>
                  <w:txbxContent>
                    <w:p>
                      <w:pPr>
                        <w:adjustRightInd w:val="0"/>
                        <w:spacing w:after="62" w:afterLines="20" w:line="320" w:lineRule="exact"/>
                        <w:jc w:val="left"/>
                        <w:rPr>
                          <w:rFonts w:ascii="Arial" w:hAnsi="Arial" w:eastAsia="黑体" w:cs="Arial"/>
                          <w:color w:val="FFD13F"/>
                          <w:sz w:val="24"/>
                          <w:szCs w:val="24"/>
                        </w:rPr>
                      </w:pPr>
                      <w:bookmarkStart w:id="4" w:name="_Hlk17739693"/>
                      <w:r>
                        <w:rPr>
                          <w:rFonts w:hint="eastAsia" w:ascii="Arial" w:hAnsi="Arial" w:eastAsia="黑体" w:cs="Arial"/>
                          <w:color w:val="FFD13F"/>
                          <w:sz w:val="24"/>
                          <w:szCs w:val="24"/>
                        </w:rPr>
                        <w:t>纳米科学与技术</w:t>
                      </w:r>
                    </w:p>
                    <w:bookmarkEnd w:id="4"/>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课程重点介绍纳米颗粒的制造以及包含许多纳米颗粒的组织结构，也就是着重研究微小的粒子和设备的纳米技术。在课程中，教授将带领学生寻求新的制造方法，将这些纳米颗粒组织成三维结构。为此，将研究纳米颗粒之间相互作用以及将它们包装和组织成明确结构的方法。主要使用碳纳米颗粒作为结构支柱，但是混合粒子和其他粒子也正在开发中。</w:t>
                      </w:r>
                    </w:p>
                    <w:p>
                      <w:pPr>
                        <w:adjustRightInd w:val="0"/>
                        <w:spacing w:after="62" w:afterLines="20" w:line="320" w:lineRule="exact"/>
                        <w:jc w:val="left"/>
                        <w:rPr>
                          <w:rFonts w:ascii="Arial" w:hAnsi="Arial" w:eastAsia="黑体" w:cs="Arial"/>
                          <w:color w:val="FFD13F"/>
                          <w:sz w:val="24"/>
                          <w:szCs w:val="24"/>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生物材料</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本课程将首先研究软质天然材料，包括蛋白质，多糖以及蛋白质和多糖（尤其是动物软组织）的复合物。</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然后将围绕材料设计的问题探讨，替换在医疗中失效的天然材料。我们将专注于软组织替换，包括椎间盘置换，血管移植，皮肤移植和组织工程支架。我们还将涵盖药物输送系统，特别是用于控制输送的。</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人工智能</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本课程旨在介绍人工智能的一些基本问题和算法（AI）。从算法，</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859968" behindDoc="0" locked="0" layoutInCell="1" allowOverlap="1">
            <wp:simplePos x="0" y="0"/>
            <wp:positionH relativeFrom="column">
              <wp:posOffset>2068830</wp:posOffset>
            </wp:positionH>
            <wp:positionV relativeFrom="paragraph">
              <wp:posOffset>20955</wp:posOffset>
            </wp:positionV>
            <wp:extent cx="1978660" cy="1338580"/>
            <wp:effectExtent l="0" t="0" r="2540" b="0"/>
            <wp:wrapNone/>
            <wp:docPr id="80" name="图片 80" descr="图片包含 人员, 物体, 户外, 天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图片包含 人员, 物体, 户外, 天空&#10;&#10;描述已自动生成"/>
                    <pic:cNvPicPr>
                      <a:picLocks noChangeAspect="1"/>
                    </pic:cNvPicPr>
                  </pic:nvPicPr>
                  <pic:blipFill>
                    <a:blip r:embed="rId20" cstate="email"/>
                    <a:srcRect/>
                    <a:stretch>
                      <a:fillRect/>
                    </a:stretch>
                  </pic:blipFill>
                  <pic:spPr>
                    <a:xfrm>
                      <a:off x="0" y="0"/>
                      <a:ext cx="1978660" cy="1338580"/>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sz w:val="32"/>
        </w:rPr>
        <w:drawing>
          <wp:anchor distT="0" distB="0" distL="114300" distR="114300" simplePos="0" relativeHeight="251860992" behindDoc="0" locked="0" layoutInCell="1" allowOverlap="1">
            <wp:simplePos x="0" y="0"/>
            <wp:positionH relativeFrom="column">
              <wp:posOffset>4145280</wp:posOffset>
            </wp:positionH>
            <wp:positionV relativeFrom="paragraph">
              <wp:posOffset>132080</wp:posOffset>
            </wp:positionV>
            <wp:extent cx="1979930" cy="1621790"/>
            <wp:effectExtent l="0" t="0" r="1270" b="0"/>
            <wp:wrapNone/>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21" cstate="email"/>
                    <a:srcRect t="-3"/>
                    <a:stretch>
                      <a:fillRect/>
                    </a:stretch>
                  </pic:blipFill>
                  <pic:spPr>
                    <a:xfrm>
                      <a:off x="0" y="0"/>
                      <a:ext cx="1980000" cy="1622049"/>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sz w:val="32"/>
        </w:rPr>
        <w:drawing>
          <wp:anchor distT="0" distB="0" distL="114300" distR="114300" simplePos="0" relativeHeight="251858944" behindDoc="0" locked="0" layoutInCell="1" allowOverlap="1">
            <wp:simplePos x="0" y="0"/>
            <wp:positionH relativeFrom="column">
              <wp:posOffset>8890</wp:posOffset>
            </wp:positionH>
            <wp:positionV relativeFrom="paragraph">
              <wp:posOffset>177800</wp:posOffset>
            </wp:positionV>
            <wp:extent cx="1979930" cy="1397635"/>
            <wp:effectExtent l="0" t="0" r="1270" b="0"/>
            <wp:wrapNone/>
            <wp:docPr id="79" name="图片 79" descr="图片包含 人员, 就坐, 室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图片包含 人员, 就坐, 室内&#10;&#10;描述已自动生成"/>
                    <pic:cNvPicPr>
                      <a:picLocks noChangeAspect="1"/>
                    </pic:cNvPicPr>
                  </pic:nvPicPr>
                  <pic:blipFill>
                    <a:blip r:embed="rId22" cstate="email"/>
                    <a:srcRect l="240" r="10197"/>
                    <a:stretch>
                      <a:fillRect/>
                    </a:stretch>
                  </pic:blipFill>
                  <pic:spPr>
                    <a:xfrm>
                      <a:off x="0" y="0"/>
                      <a:ext cx="1980000" cy="1397663"/>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807744" behindDoc="0" locked="0" layoutInCell="1" allowOverlap="1">
                <wp:simplePos x="0" y="0"/>
                <wp:positionH relativeFrom="column">
                  <wp:posOffset>0</wp:posOffset>
                </wp:positionH>
                <wp:positionV relativeFrom="paragraph">
                  <wp:posOffset>33020</wp:posOffset>
                </wp:positionV>
                <wp:extent cx="359410" cy="359410"/>
                <wp:effectExtent l="0" t="0" r="2540" b="2540"/>
                <wp:wrapNone/>
                <wp:docPr id="103" name="直角三角形 103"/>
                <wp:cNvGraphicFramePr/>
                <a:graphic xmlns:a="http://schemas.openxmlformats.org/drawingml/2006/main">
                  <a:graphicData uri="http://schemas.microsoft.com/office/word/2010/wordprocessingShape">
                    <wps:wsp>
                      <wps:cNvSpPr/>
                      <wps:spPr>
                        <a:xfrm rot="5400000">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0pt;margin-top:2.6pt;height:28.3pt;width:28.3pt;rotation:5898240f;z-index:251807744;v-text-anchor:middle;mso-width-relative:page;mso-height-relative:page;" fillcolor="#FF8601" filled="t" stroked="f" coordsize="21600,21600" o:gfxdata="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4BuHU1AAAAAQBAAAPAAAAAAAAAAEAIAAAACIAAABkcnMvZG93bnJldi54bWxQSwECFAAUAAAA&#10;CACHTuJAi6/jU2QCAACRBAAADgAAAAAAAAABACAAAAAjAQAAZHJzL2Uyb0RvYy54bWxQSwUGAAAA&#10;AAYABgBZAQAA+QUAAAAA&#10;">
                <v:fill on="t" focussize="0,0"/>
                <v:stroke on="f" weight="2pt"/>
                <v:imagedata o:title=""/>
                <o:lock v:ext="edit" aspectratio="f"/>
                <v:textbox>
                  <w:txbxContent>
                    <w:p>
                      <w:pPr>
                        <w:jc w:val="center"/>
                      </w:pPr>
                      <w:r>
                        <w:rPr>
                          <w:rFonts w:hint="eastAsia"/>
                        </w:rPr>
                        <w:t>c</w:t>
                      </w:r>
                    </w:p>
                  </w:txbxContent>
                </v:textbox>
              </v:shape>
            </w:pict>
          </mc:Fallback>
        </mc:AlternateContent>
      </w:r>
    </w:p>
    <w:p>
      <w:pPr>
        <w:widowControl/>
        <w:jc w:val="left"/>
      </w:pPr>
    </w:p>
    <w:p>
      <w:pPr>
        <w:widowControl/>
        <w:jc w:val="left"/>
      </w:pPr>
    </w:p>
    <w:p>
      <w:pPr>
        <w:widowControl/>
        <w:jc w:val="left"/>
      </w:pPr>
      <w:r>
        <w:drawing>
          <wp:anchor distT="0" distB="0" distL="114300" distR="114300" simplePos="0" relativeHeight="251862016" behindDoc="0" locked="0" layoutInCell="1" allowOverlap="1">
            <wp:simplePos x="0" y="0"/>
            <wp:positionH relativeFrom="column">
              <wp:posOffset>4190365</wp:posOffset>
            </wp:positionH>
            <wp:positionV relativeFrom="paragraph">
              <wp:posOffset>103505</wp:posOffset>
            </wp:positionV>
            <wp:extent cx="2167890" cy="3725545"/>
            <wp:effectExtent l="0" t="0" r="4445" b="8890"/>
            <wp:wrapNone/>
            <wp:docPr id="87" name="图片 87" descr="图片包含 草, 户外, 树, 天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图片包含 草, 户外, 树, 天空&#10;&#10;描述已自动生成"/>
                    <pic:cNvPicPr>
                      <a:picLocks noChangeAspect="1"/>
                    </pic:cNvPicPr>
                  </pic:nvPicPr>
                  <pic:blipFill>
                    <a:blip r:embed="rId23" cstate="email">
                      <a:extLst>
                        <a:ext uri="{BEBA8EAE-BF5A-486C-A8C5-ECC9F3942E4B}">
                          <a14:imgProps xmlns:a14="http://schemas.microsoft.com/office/drawing/2010/main">
                            <a14:imgLayer r:embed="rId24">
                              <a14:imgEffect>
                                <a14:saturation sat="200000"/>
                              </a14:imgEffect>
                            </a14:imgLayer>
                          </a14:imgProps>
                        </a:ext>
                      </a:extLst>
                    </a:blip>
                    <a:srcRect/>
                    <a:stretch>
                      <a:fillRect/>
                    </a:stretch>
                  </pic:blipFill>
                  <pic:spPr>
                    <a:xfrm>
                      <a:off x="0" y="0"/>
                      <a:ext cx="2167708" cy="3725470"/>
                    </a:xfrm>
                    <a:prstGeom prst="rect">
                      <a:avLst/>
                    </a:prstGeom>
                    <a:ln>
                      <a:noFill/>
                    </a:ln>
                  </pic:spPr>
                </pic:pic>
              </a:graphicData>
            </a:graphic>
          </wp:anchor>
        </w:drawing>
      </w:r>
      <w:r>
        <w:rPr>
          <w:rFonts w:ascii="等线" w:hAnsi="等线" w:eastAsia="等线" w:cs="Times New Roman"/>
        </w:rPr>
        <mc:AlternateContent>
          <mc:Choice Requires="wps">
            <w:drawing>
              <wp:anchor distT="0" distB="0" distL="114300" distR="114300" simplePos="0" relativeHeight="251773952" behindDoc="0" locked="0" layoutInCell="1" allowOverlap="1">
                <wp:simplePos x="0" y="0"/>
                <wp:positionH relativeFrom="margin">
                  <wp:posOffset>2014220</wp:posOffset>
                </wp:positionH>
                <wp:positionV relativeFrom="paragraph">
                  <wp:posOffset>163195</wp:posOffset>
                </wp:positionV>
                <wp:extent cx="2194560" cy="1463040"/>
                <wp:effectExtent l="0" t="0" r="0" b="3810"/>
                <wp:wrapNone/>
                <wp:docPr id="114" name="文本框 114"/>
                <wp:cNvGraphicFramePr/>
                <a:graphic xmlns:a="http://schemas.openxmlformats.org/drawingml/2006/main">
                  <a:graphicData uri="http://schemas.microsoft.com/office/word/2010/wordprocessingShape">
                    <wps:wsp>
                      <wps:cNvSpPr txBox="1"/>
                      <wps:spPr>
                        <a:xfrm>
                          <a:off x="0" y="0"/>
                          <a:ext cx="2194560" cy="1463040"/>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hint="eastAsia" w:ascii="Arial" w:hAnsi="Arial" w:eastAsia="黑体" w:cs="Arial"/>
                                <w:color w:val="FFD13F"/>
                                <w:sz w:val="28"/>
                                <w:szCs w:val="28"/>
                              </w:rPr>
                              <w:t>国王学院礼拜堂</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剑桥大学国王学院的礼拜堂，是英国哥特式垂直风格的代表作品。其早期文艺复兴圣坛屏具有鲜明对比的风格，被称为“英格兰尚存最精美的一块意大利装饰”。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6pt;margin-top:12.85pt;height:115.2pt;width:172.8pt;mso-position-horizontal-relative:margin;z-index:251773952;mso-width-relative:page;mso-height-relative:page;" filled="f" stroked="f" coordsize="21600,21600" o:gfxdata="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tv8/2gAAAAoBAAAPAAAAAAAAAAEAIAAAACIAAABkcnMvZG93bnJldi54bWxQSwECFAAU&#10;AAAACACHTuJAduhR1ygCAAArBAAADgAAAAAAAAABACAAAAApAQAAZHJzL2Uyb0RvYy54bWxQSwUG&#10;AAAAAAYABgBZAQAAwwU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hint="eastAsia" w:ascii="Arial" w:hAnsi="Arial" w:eastAsia="黑体" w:cs="Arial"/>
                          <w:color w:val="FFD13F"/>
                          <w:sz w:val="28"/>
                          <w:szCs w:val="28"/>
                        </w:rPr>
                        <w:t>国王学院礼拜堂</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剑桥大学国王学院的礼拜堂，是英国哥特式垂直风格的代表作品。其早期文艺复兴圣坛屏具有鲜明对比的风格，被称为“英格兰尚存最精美的一块意大利装饰”。</w:t>
                      </w:r>
                    </w:p>
                  </w:txbxContent>
                </v:textbox>
              </v:shap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4198620</wp:posOffset>
                </wp:positionH>
                <wp:positionV relativeFrom="paragraph">
                  <wp:posOffset>99695</wp:posOffset>
                </wp:positionV>
                <wp:extent cx="2160270" cy="3720465"/>
                <wp:effectExtent l="0" t="0" r="12065" b="13335"/>
                <wp:wrapNone/>
                <wp:docPr id="108" name="Rectangle 2"/>
                <wp:cNvGraphicFramePr/>
                <a:graphic xmlns:a="http://schemas.openxmlformats.org/drawingml/2006/main">
                  <a:graphicData uri="http://schemas.microsoft.com/office/word/2010/wordprocessingShape">
                    <wps:wsp>
                      <wps:cNvSpPr>
                        <a:spLocks noChangeArrowheads="1"/>
                      </wps:cNvSpPr>
                      <wps:spPr bwMode="auto">
                        <a:xfrm>
                          <a:off x="0" y="0"/>
                          <a:ext cx="2160000" cy="3720696"/>
                        </a:xfrm>
                        <a:prstGeom prst="rect">
                          <a:avLst/>
                        </a:prstGeom>
                        <a:solidFill>
                          <a:srgbClr val="FFFFFF"/>
                        </a:solidFill>
                        <a:ln w="317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330.6pt;margin-top:7.85pt;height:292.95pt;width:170.1pt;z-index:251761664;mso-width-relative:page;mso-height-relative:page;" fillcolor="#FFFFFF" filled="t" stroked="t" coordsize="21600,21600" o:gfxdata="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NHtDdkAAAALAQAADwAAAAAA&#10;AAABACAAAAAiAAAAZHJzL2Rvd25yZXYueG1sUEsBAhQAFAAAAAgAh07iQF5DXIgSAgAAJwQAAA4A&#10;AAAAAAAAAQAgAAAAKAEAAGRycy9lMm9Eb2MueG1sUEsFBgAAAAAGAAYAWQEAAKwFAAAAAA==&#10;">
                <v:fill on="t" focussize="0,0"/>
                <v:stroke weight="0.25pt" color="#002060" miterlimit="8" joinstyle="miter"/>
                <v:imagedata o:title=""/>
                <o:lock v:ext="edit" aspectratio="f"/>
              </v:rect>
            </w:pict>
          </mc:Fallback>
        </mc:AlternateContent>
      </w: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767808" behindDoc="0" locked="0" layoutInCell="1" allowOverlap="1">
                <wp:simplePos x="0" y="0"/>
                <wp:positionH relativeFrom="margin">
                  <wp:posOffset>-88265</wp:posOffset>
                </wp:positionH>
                <wp:positionV relativeFrom="paragraph">
                  <wp:posOffset>208280</wp:posOffset>
                </wp:positionV>
                <wp:extent cx="1911350" cy="8763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91135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文化体验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5pt;margin-top:16.4pt;height:69pt;width:150.5pt;mso-position-horizontal-relative:margin;z-index:251767808;mso-width-relative:page;mso-height-relative:page;" filled="f" stroked="f" coordsize="21600,21600" o:gfxdata="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P1ia9sAAAAKAQAADwAAAAAAAAABACAAAAAiAAAAZHJzL2Rvd25yZXYueG1sUEsBAhQAFAAA&#10;AAgAh07iQL0bHRUlAgAAKgQAAA4AAAAAAAAAAQAgAAAAKgEAAGRycy9lMm9Eb2MueG1sUEsFBgAA&#10;AAAGAAYAWQEAAMEFAAAAAA==&#10;">
                <v:fill on="f" focussize="0,0"/>
                <v:stroke on="f" weight="0.5pt"/>
                <v:imagedata o:title=""/>
                <o:lock v:ext="edit" aspectratio="f"/>
                <v:textbo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文化体验</w:t>
                      </w:r>
                    </w:p>
                  </w:txbxContent>
                </v:textbox>
              </v:shape>
            </w:pict>
          </mc:Fallback>
        </mc:AlternateContent>
      </w:r>
    </w:p>
    <w:p>
      <w:pPr>
        <w:widowControl/>
        <w:jc w:val="left"/>
      </w:pPr>
    </w:p>
    <w:p>
      <w:pPr>
        <w:widowControl/>
        <w:jc w:val="left"/>
      </w:pPr>
    </w:p>
    <w:p>
      <w:pPr>
        <w:widowControl/>
        <w:jc w:val="left"/>
      </w:pPr>
    </w:p>
    <w:p>
      <w:pPr>
        <w:widowControl/>
        <w:jc w:val="left"/>
      </w:pPr>
      <w:r>
        <w:drawing>
          <wp:anchor distT="0" distB="0" distL="114300" distR="114300" simplePos="0" relativeHeight="251863040" behindDoc="0" locked="0" layoutInCell="1" allowOverlap="1">
            <wp:simplePos x="0" y="0"/>
            <wp:positionH relativeFrom="column">
              <wp:posOffset>2109470</wp:posOffset>
            </wp:positionH>
            <wp:positionV relativeFrom="paragraph">
              <wp:posOffset>27305</wp:posOffset>
            </wp:positionV>
            <wp:extent cx="1979930" cy="2216785"/>
            <wp:effectExtent l="0" t="0" r="1270" b="0"/>
            <wp:wrapNone/>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25" cstate="email">
                      <a:extLst>
                        <a:ext uri="{BEBA8EAE-BF5A-486C-A8C5-ECC9F3942E4B}">
                          <a14:imgProps xmlns:a14="http://schemas.microsoft.com/office/drawing/2010/main">
                            <a14:imgLayer r:embed="rId26">
                              <a14:imgEffect>
                                <a14:saturation sat="140000"/>
                              </a14:imgEffect>
                            </a14:imgLayer>
                          </a14:imgProps>
                        </a:ext>
                      </a:extLst>
                    </a:blip>
                    <a:srcRect t="-198"/>
                    <a:stretch>
                      <a:fillRect/>
                    </a:stretch>
                  </pic:blipFill>
                  <pic:spPr>
                    <a:xfrm>
                      <a:off x="0" y="0"/>
                      <a:ext cx="1980000" cy="2216704"/>
                    </a:xfrm>
                    <a:prstGeom prst="rect">
                      <a:avLst/>
                    </a:prstGeom>
                    <a:ln>
                      <a:noFill/>
                    </a:ln>
                  </pic:spPr>
                </pic:pic>
              </a:graphicData>
            </a:graphic>
          </wp:anchor>
        </w:drawing>
      </w:r>
      <w:r>
        <mc:AlternateContent>
          <mc:Choice Requires="wps">
            <w:drawing>
              <wp:anchor distT="0" distB="0" distL="114300" distR="114300" simplePos="0" relativeHeight="251765760" behindDoc="0" locked="0" layoutInCell="1" allowOverlap="1">
                <wp:simplePos x="0" y="0"/>
                <wp:positionH relativeFrom="column">
                  <wp:posOffset>2113915</wp:posOffset>
                </wp:positionH>
                <wp:positionV relativeFrom="paragraph">
                  <wp:posOffset>43815</wp:posOffset>
                </wp:positionV>
                <wp:extent cx="1965960" cy="2193925"/>
                <wp:effectExtent l="0" t="0" r="15875" b="16510"/>
                <wp:wrapNone/>
                <wp:docPr id="110" name="Rectangle 2"/>
                <wp:cNvGraphicFramePr/>
                <a:graphic xmlns:a="http://schemas.openxmlformats.org/drawingml/2006/main">
                  <a:graphicData uri="http://schemas.microsoft.com/office/word/2010/wordprocessingShape">
                    <wps:wsp>
                      <wps:cNvSpPr>
                        <a:spLocks noChangeArrowheads="1"/>
                      </wps:cNvSpPr>
                      <wps:spPr bwMode="auto">
                        <a:xfrm>
                          <a:off x="0" y="0"/>
                          <a:ext cx="1965943" cy="2193694"/>
                        </a:xfrm>
                        <a:prstGeom prst="rect">
                          <a:avLst/>
                        </a:prstGeom>
                        <a:solidFill>
                          <a:srgbClr val="FFFFFF"/>
                        </a:solidFill>
                        <a:ln w="317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166.45pt;margin-top:3.45pt;height:172.75pt;width:154.8pt;z-index:251765760;mso-width-relative:page;mso-height-relative:page;" fillcolor="#FFFFFF" filled="t" stroked="t" coordsize="21600,21600" o:gfxdata="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9Ec2NkAAAAJAQAADwAA&#10;AAAAAAABACAAAAAiAAAAZHJzL2Rvd25yZXYueG1sUEsBAhQAFAAAAAgAh07iQKQyO+8VAgAAJwQA&#10;AA4AAAAAAAAAAQAgAAAAKAEAAGRycy9lMm9Eb2MueG1sUEsFBgAAAAAGAAYAWQEAAK8FAAAAAA==&#10;">
                <v:fill on="t" focussize="0,0"/>
                <v:stroke weight="0.25pt" color="#002060" miterlimit="8" joinstyle="miter"/>
                <v:imagedata o:title=""/>
                <o:lock v:ext="edit" aspectratio="f"/>
              </v:rect>
            </w:pict>
          </mc:Fallback>
        </mc:AlternateContent>
      </w:r>
    </w:p>
    <w:p>
      <w:pPr>
        <w:widowControl/>
        <w:jc w:val="left"/>
      </w:pPr>
    </w:p>
    <w:p>
      <w:pPr>
        <w:widowControl/>
        <w:jc w:val="left"/>
      </w:pPr>
      <w:r>
        <mc:AlternateContent>
          <mc:Choice Requires="wps">
            <w:drawing>
              <wp:anchor distT="0" distB="0" distL="114300" distR="114300" simplePos="0" relativeHeight="251769856" behindDoc="0" locked="0" layoutInCell="1" allowOverlap="1">
                <wp:simplePos x="0" y="0"/>
                <wp:positionH relativeFrom="column">
                  <wp:posOffset>-5080</wp:posOffset>
                </wp:positionH>
                <wp:positionV relativeFrom="paragraph">
                  <wp:posOffset>196215</wp:posOffset>
                </wp:positionV>
                <wp:extent cx="2011680" cy="4156075"/>
                <wp:effectExtent l="0" t="0" r="7620" b="0"/>
                <wp:wrapNone/>
                <wp:docPr id="112" name="矩形 112"/>
                <wp:cNvGraphicFramePr/>
                <a:graphic xmlns:a="http://schemas.openxmlformats.org/drawingml/2006/main">
                  <a:graphicData uri="http://schemas.microsoft.com/office/word/2010/wordprocessingShape">
                    <wps:wsp>
                      <wps:cNvSpPr/>
                      <wps:spPr>
                        <a:xfrm>
                          <a:off x="0" y="0"/>
                          <a:ext cx="2011680" cy="4156363"/>
                        </a:xfrm>
                        <a:prstGeom prst="rect">
                          <a:avLst/>
                        </a:prstGeom>
                        <a:solidFill>
                          <a:srgbClr val="FFC0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4pt;margin-top:15.45pt;height:327.25pt;width:158.4pt;z-index:251769856;v-text-anchor:middle;mso-width-relative:page;mso-height-relative:page;" fillcolor="#FFC000" filled="t" stroked="f" coordsize="21600,21600" o:gfxdata="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j56Fm&#10;1wAAAAgBAAAPAAAAAAAAAAEAIAAAACIAAABkcnMvZG93bnJldi54bWxQSwECFAAUAAAACACHTuJA&#10;EaOMcFsCAACXBAAADgAAAAAAAAABACAAAAAmAQAAZHJzL2Uyb0RvYy54bWxQSwUGAAAAAAYABgBZ&#10;AQAA8wUAAAAA&#10;">
                <v:fill on="t" opacity="45875f" focussize="0,0"/>
                <v:stroke on="f" weight="2pt"/>
                <v:imagedata o:title=""/>
                <o:lock v:ext="edit" aspectratio="f"/>
                <v:textbox>
                  <w:txbxContent>
                    <w:p/>
                  </w:txbxContent>
                </v:textbox>
              </v:rect>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800576" behindDoc="0" locked="0" layoutInCell="1" allowOverlap="1">
                <wp:simplePos x="0" y="0"/>
                <wp:positionH relativeFrom="margin">
                  <wp:posOffset>69850</wp:posOffset>
                </wp:positionH>
                <wp:positionV relativeFrom="paragraph">
                  <wp:posOffset>140970</wp:posOffset>
                </wp:positionV>
                <wp:extent cx="1849755" cy="3077845"/>
                <wp:effectExtent l="0" t="0" r="17145" b="27305"/>
                <wp:wrapNone/>
                <wp:docPr id="64" name="文本框 64"/>
                <wp:cNvGraphicFramePr/>
                <a:graphic xmlns:a="http://schemas.openxmlformats.org/drawingml/2006/main">
                  <a:graphicData uri="http://schemas.microsoft.com/office/word/2010/wordprocessingShape">
                    <wps:wsp>
                      <wps:cNvSpPr txBox="1"/>
                      <wps:spPr>
                        <a:xfrm>
                          <a:off x="0" y="0"/>
                          <a:ext cx="1849785" cy="3078000"/>
                        </a:xfrm>
                        <a:prstGeom prst="rect">
                          <a:avLst/>
                        </a:prstGeom>
                        <a:noFill/>
                        <a:ln w="9525">
                          <a:solidFill>
                            <a:schemeClr val="tx1">
                              <a:lumMod val="50000"/>
                              <a:lumOff val="50000"/>
                            </a:schemeClr>
                          </a:solidFill>
                          <a:prstDash val="dash"/>
                        </a:ln>
                        <a:effectLst/>
                      </wps:spPr>
                      <wps:txbx>
                        <w:txbxContent>
                          <w:p>
                            <w:pPr>
                              <w:adjustRightInd w:val="0"/>
                              <w:spacing w:line="360" w:lineRule="exact"/>
                              <w:rPr>
                                <w:rFonts w:ascii="Arial" w:hAnsi="Arial" w:eastAsia="黑体" w:cs="Arial"/>
                                <w:color w:val="595959" w:themeColor="text1" w:themeTint="A6"/>
                                <w:sz w:val="20"/>
                                <w:szCs w:val="20"/>
                                <w14:textFill>
                                  <w14:solidFill>
                                    <w14:schemeClr w14:val="tx1">
                                      <w14:lumMod w14:val="65000"/>
                                      <w14:lumOff w14:val="35000"/>
                                    </w14:schemeClr>
                                  </w14:solidFill>
                                </w14:textFill>
                              </w:rPr>
                            </w:pPr>
                            <w:r>
                              <w:rPr>
                                <w:rFonts w:hint="eastAsia" w:ascii="Arial" w:hAnsi="Arial" w:eastAsia="黑体" w:cs="Arial"/>
                                <w:color w:val="595959" w:themeColor="text1" w:themeTint="A6"/>
                                <w:sz w:val="20"/>
                                <w:szCs w:val="20"/>
                                <w14:textFill>
                                  <w14:solidFill>
                                    <w14:schemeClr w14:val="tx1">
                                      <w14:lumMod w14:val="65000"/>
                                      <w14:lumOff w14:val="35000"/>
                                    </w14:schemeClr>
                                  </w14:solidFill>
                                </w14:textFill>
                              </w:rPr>
                              <w:t>“所谓大学者，非谓有大楼之谓也，有大师之谓也。”遗世独立的牛津，携带着近千载的厚重历史，走出了哈雷、玻耳、王尔德以及2</w:t>
                            </w:r>
                            <w:r>
                              <w:rPr>
                                <w:rFonts w:ascii="Arial" w:hAnsi="Arial" w:eastAsia="黑体" w:cs="Arial"/>
                                <w:color w:val="595959" w:themeColor="text1" w:themeTint="A6"/>
                                <w:sz w:val="20"/>
                                <w:szCs w:val="20"/>
                                <w14:textFill>
                                  <w14:solidFill>
                                    <w14:schemeClr w14:val="tx1">
                                      <w14:lumMod w14:val="65000"/>
                                      <w14:lumOff w14:val="35000"/>
                                    </w14:schemeClr>
                                  </w14:solidFill>
                                </w14:textFill>
                              </w:rPr>
                              <w:t>9</w:t>
                            </w:r>
                            <w:r>
                              <w:rPr>
                                <w:rFonts w:hint="eastAsia" w:ascii="Arial" w:hAnsi="Arial" w:eastAsia="黑体" w:cs="Arial"/>
                                <w:color w:val="595959" w:themeColor="text1" w:themeTint="A6"/>
                                <w:sz w:val="20"/>
                                <w:szCs w:val="20"/>
                                <w14:textFill>
                                  <w14:solidFill>
                                    <w14:schemeClr w14:val="tx1">
                                      <w14:lumMod w14:val="65000"/>
                                      <w14:lumOff w14:val="35000"/>
                                    </w14:schemeClr>
                                  </w14:solidFill>
                                </w14:textFill>
                              </w:rPr>
                              <w:t>位英国首相；桃源般的剑桥，起源于牛津的一场骚乱，却孕育出牛顿、麦克维斯、达尔文、弥尔顿、拜伦……这一连串与日月同辉、与山河同在的名字。让我们走进大师们的母校，潜心治学，吐纳芳华，涵泳着艺术的芳泽，探索人文胜景。</w:t>
                            </w:r>
                          </w:p>
                          <w:p>
                            <w:pPr>
                              <w:adjustRightInd w:val="0"/>
                              <w:spacing w:line="360" w:lineRule="exact"/>
                              <w:rPr>
                                <w:rFonts w:ascii="Arial" w:hAnsi="Arial" w:eastAsia="黑体" w:cs="Arial"/>
                                <w:color w:val="595959" w:themeColor="text1" w:themeTint="A6"/>
                                <w:sz w:val="20"/>
                                <w:szCs w:val="20"/>
                                <w14:textFill>
                                  <w14:solidFill>
                                    <w14:schemeClr w14:val="tx1">
                                      <w14:lumMod w14:val="65000"/>
                                      <w14:lumOff w14:val="35000"/>
                                    </w14:schemeClr>
                                  </w14:solidFill>
                                </w14:textFill>
                              </w:rPr>
                            </w:pPr>
                          </w:p>
                        </w:txbxContent>
                      </wps:txbx>
                      <wps:bodyPr rot="0" spcFirstLastPara="0" vertOverflow="overflow" horzOverflow="overflow" vert="horz" wrap="square" lIns="64800" tIns="45720" rIns="6480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pt;margin-top:11.1pt;height:242.35pt;width:145.65pt;mso-position-horizontal-relative:margin;z-index:251800576;mso-width-relative:page;mso-height-relative:page;" filled="f" stroked="t" coordsize="21600,21600" o:gfxdata="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6h&#10;s7PWAAAACQEAAA8AAAAAAAAAAQAgAAAAIgAAAGRycy9kb3ducmV2LnhtbFBLAQIUABQAAAAIAIdO&#10;4kC5JvNgXgIAAKMEAAAOAAAAAAAAAAEAIAAAACUBAABkcnMvZTJvRG9jLnhtbFBLBQYAAAAABgAG&#10;AFkBAAD1BQAAAAA=&#10;">
                <v:fill on="f" focussize="0,0"/>
                <v:stroke color="#808080 [1629]" joinstyle="round" dashstyle="dash"/>
                <v:imagedata o:title=""/>
                <o:lock v:ext="edit" aspectratio="f"/>
                <v:textbox inset="1.8mm,1.27mm,1.8mm,1.27mm">
                  <w:txbxContent>
                    <w:p>
                      <w:pPr>
                        <w:adjustRightInd w:val="0"/>
                        <w:spacing w:line="360" w:lineRule="exact"/>
                        <w:rPr>
                          <w:rFonts w:ascii="Arial" w:hAnsi="Arial" w:eastAsia="黑体" w:cs="Arial"/>
                          <w:color w:val="595959" w:themeColor="text1" w:themeTint="A6"/>
                          <w:sz w:val="20"/>
                          <w:szCs w:val="20"/>
                          <w14:textFill>
                            <w14:solidFill>
                              <w14:schemeClr w14:val="tx1">
                                <w14:lumMod w14:val="65000"/>
                                <w14:lumOff w14:val="35000"/>
                              </w14:schemeClr>
                            </w14:solidFill>
                          </w14:textFill>
                        </w:rPr>
                      </w:pPr>
                      <w:r>
                        <w:rPr>
                          <w:rFonts w:hint="eastAsia" w:ascii="Arial" w:hAnsi="Arial" w:eastAsia="黑体" w:cs="Arial"/>
                          <w:color w:val="595959" w:themeColor="text1" w:themeTint="A6"/>
                          <w:sz w:val="20"/>
                          <w:szCs w:val="20"/>
                          <w14:textFill>
                            <w14:solidFill>
                              <w14:schemeClr w14:val="tx1">
                                <w14:lumMod w14:val="65000"/>
                                <w14:lumOff w14:val="35000"/>
                              </w14:schemeClr>
                            </w14:solidFill>
                          </w14:textFill>
                        </w:rPr>
                        <w:t>“所谓大学者，非谓有大楼之谓也，有大师之谓也。”遗世独立的牛津，携带着近千载的厚重历史，走出了哈雷、玻耳、王尔德以及2</w:t>
                      </w:r>
                      <w:r>
                        <w:rPr>
                          <w:rFonts w:ascii="Arial" w:hAnsi="Arial" w:eastAsia="黑体" w:cs="Arial"/>
                          <w:color w:val="595959" w:themeColor="text1" w:themeTint="A6"/>
                          <w:sz w:val="20"/>
                          <w:szCs w:val="20"/>
                          <w14:textFill>
                            <w14:solidFill>
                              <w14:schemeClr w14:val="tx1">
                                <w14:lumMod w14:val="65000"/>
                                <w14:lumOff w14:val="35000"/>
                              </w14:schemeClr>
                            </w14:solidFill>
                          </w14:textFill>
                        </w:rPr>
                        <w:t>9</w:t>
                      </w:r>
                      <w:r>
                        <w:rPr>
                          <w:rFonts w:hint="eastAsia" w:ascii="Arial" w:hAnsi="Arial" w:eastAsia="黑体" w:cs="Arial"/>
                          <w:color w:val="595959" w:themeColor="text1" w:themeTint="A6"/>
                          <w:sz w:val="20"/>
                          <w:szCs w:val="20"/>
                          <w14:textFill>
                            <w14:solidFill>
                              <w14:schemeClr w14:val="tx1">
                                <w14:lumMod w14:val="65000"/>
                                <w14:lumOff w14:val="35000"/>
                              </w14:schemeClr>
                            </w14:solidFill>
                          </w14:textFill>
                        </w:rPr>
                        <w:t>位英国首相；桃源般的剑桥，起源于牛津的一场骚乱，却孕育出牛顿、麦克维斯、达尔文、弥尔顿、拜伦……这一连串与日月同辉、与山河同在的名字。让我们走进大师们的母校，潜心治学，吐纳芳华，涵泳着艺术的芳泽，探索人文胜景。</w:t>
                      </w:r>
                    </w:p>
                    <w:p>
                      <w:pPr>
                        <w:adjustRightInd w:val="0"/>
                        <w:spacing w:line="360" w:lineRule="exact"/>
                        <w:rPr>
                          <w:rFonts w:ascii="Arial" w:hAnsi="Arial" w:eastAsia="黑体" w:cs="Arial"/>
                          <w:color w:val="595959" w:themeColor="text1" w:themeTint="A6"/>
                          <w:sz w:val="20"/>
                          <w:szCs w:val="20"/>
                          <w14:textFill>
                            <w14:solidFill>
                              <w14:schemeClr w14:val="tx1">
                                <w14:lumMod w14:val="65000"/>
                                <w14:lumOff w14:val="35000"/>
                              </w14:schemeClr>
                            </w14:solidFill>
                          </w14:textFill>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798528" behindDoc="0" locked="0" layoutInCell="1" allowOverlap="1">
            <wp:simplePos x="0" y="0"/>
            <wp:positionH relativeFrom="column">
              <wp:posOffset>4199890</wp:posOffset>
            </wp:positionH>
            <wp:positionV relativeFrom="paragraph">
              <wp:posOffset>12065</wp:posOffset>
            </wp:positionV>
            <wp:extent cx="2167255" cy="2807970"/>
            <wp:effectExtent l="0" t="0" r="4445" b="0"/>
            <wp:wrapNone/>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27" cstate="email">
                      <a:extLst>
                        <a:ext uri="{BEBA8EAE-BF5A-486C-A8C5-ECC9F3942E4B}">
                          <a14:imgProps xmlns:a14="http://schemas.microsoft.com/office/drawing/2010/main">
                            <a14:imgLayer r:embed="rId28">
                              <a14:imgEffect>
                                <a14:saturation sat="150000"/>
                              </a14:imgEffect>
                            </a14:imgLayer>
                          </a14:imgProps>
                        </a:ext>
                      </a:extLst>
                    </a:blip>
                    <a:srcRect/>
                    <a:stretch>
                      <a:fillRect/>
                    </a:stretch>
                  </pic:blipFill>
                  <pic:spPr>
                    <a:xfrm>
                      <a:off x="0" y="0"/>
                      <a:ext cx="2198308" cy="2848415"/>
                    </a:xfrm>
                    <a:prstGeom prst="rect">
                      <a:avLst/>
                    </a:prstGeom>
                    <a:ln>
                      <a:noFill/>
                    </a:ln>
                  </pic:spPr>
                </pic:pic>
              </a:graphicData>
            </a:graphic>
          </wp:anchor>
        </w:drawing>
      </w:r>
      <w:r>
        <w:rPr>
          <w:rFonts w:ascii="等线" w:hAnsi="等线" w:eastAsia="等线" w:cs="Times New Roman"/>
        </w:rPr>
        <mc:AlternateContent>
          <mc:Choice Requires="wps">
            <w:drawing>
              <wp:anchor distT="0" distB="0" distL="114300" distR="114300" simplePos="0" relativeHeight="251771904" behindDoc="0" locked="0" layoutInCell="1" allowOverlap="1">
                <wp:simplePos x="0" y="0"/>
                <wp:positionH relativeFrom="margin">
                  <wp:posOffset>2000885</wp:posOffset>
                </wp:positionH>
                <wp:positionV relativeFrom="paragraph">
                  <wp:posOffset>12065</wp:posOffset>
                </wp:positionV>
                <wp:extent cx="2194560" cy="4789805"/>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2194560" cy="4789715"/>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hint="eastAsia" w:ascii="Arial" w:hAnsi="Arial" w:eastAsia="黑体" w:cs="Arial"/>
                                <w:color w:val="FFD13F"/>
                                <w:sz w:val="28"/>
                                <w:szCs w:val="28"/>
                              </w:rPr>
                              <w:t>阿什莫林博物馆</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博物馆收藏了大量的考古标本和艺术品。它是拥有前拉斐尔派绘画，珐琅彩陶和英国银的最佳收藏品的展馆之一。考古部门收藏了来自古埃及和苏丹的大量文物，因为拥有亚瑟·埃文斯的遗赠，它还收藏了出色的希腊和米诺斯陶器。</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60" w:lineRule="exact"/>
                              <w:jc w:val="left"/>
                              <w:rPr>
                                <w:rFonts w:ascii="Arial" w:hAnsi="Arial" w:eastAsia="黑体" w:cs="Arial"/>
                                <w:color w:val="FFD13F"/>
                                <w:sz w:val="28"/>
                                <w:szCs w:val="28"/>
                              </w:rPr>
                            </w:pPr>
                            <w:r>
                              <w:rPr>
                                <w:rFonts w:hint="eastAsia" w:ascii="Arial" w:hAnsi="Arial" w:eastAsia="黑体" w:cs="Arial"/>
                                <w:color w:val="FFD13F"/>
                                <w:sz w:val="28"/>
                                <w:szCs w:val="28"/>
                              </w:rPr>
                              <w:t>伦敦自由行</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“一个人如果厌倦了伦敦，那他也就厌倦了生活，因为伦敦有人生能赋予的一切。”</w:t>
                            </w:r>
                            <w:r>
                              <w:rPr>
                                <w:rFonts w:hint="eastAsia"/>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伦敦作为英国的首都，其浓厚的文化底蕴、多元化的社会结构和丰富的人文背景赋予它有别于世界上其它城市的独特力。漫步于泰晤士河两岸，议会大厦、伦敦塔、大本钟、市政厅、泰特美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55pt;margin-top:0.95pt;height:377.15pt;width:172.8pt;mso-position-horizontal-relative:margin;z-index:251771904;mso-width-relative:page;mso-height-relative:page;" filled="f" stroked="f" coordsize="21600,21600" o:gfxdata="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G2guXaAAAACQEAAA8AAAAAAAAAAQAgAAAAIgAAAGRycy9kb3ducmV2LnhtbFBLAQIUABQA&#10;AAAIAIdO4kCejyURJwIAACsEAAAOAAAAAAAAAAEAIAAAACkBAABkcnMvZTJvRG9jLnhtbFBLBQYA&#10;AAAABgAGAFkBAADCBQ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hint="eastAsia" w:ascii="Arial" w:hAnsi="Arial" w:eastAsia="黑体" w:cs="Arial"/>
                          <w:color w:val="FFD13F"/>
                          <w:sz w:val="28"/>
                          <w:szCs w:val="28"/>
                        </w:rPr>
                        <w:t>阿什莫林博物馆</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博物馆收藏了大量的考古标本和艺术品。它是拥有前拉斐尔派绘画，珐琅彩陶和英国银的最佳收藏品的展馆之一。考古部门收藏了来自古埃及和苏丹的大量文物，因为拥有亚瑟·埃文斯的遗赠，它还收藏了出色的希腊和米诺斯陶器。</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60" w:lineRule="exact"/>
                        <w:jc w:val="left"/>
                        <w:rPr>
                          <w:rFonts w:ascii="Arial" w:hAnsi="Arial" w:eastAsia="黑体" w:cs="Arial"/>
                          <w:color w:val="FFD13F"/>
                          <w:sz w:val="28"/>
                          <w:szCs w:val="28"/>
                        </w:rPr>
                      </w:pPr>
                      <w:r>
                        <w:rPr>
                          <w:rFonts w:hint="eastAsia" w:ascii="Arial" w:hAnsi="Arial" w:eastAsia="黑体" w:cs="Arial"/>
                          <w:color w:val="FFD13F"/>
                          <w:sz w:val="28"/>
                          <w:szCs w:val="28"/>
                        </w:rPr>
                        <w:t>伦敦自由行</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“一个人如果厌倦了伦敦，那他也就厌倦了生活，因为伦敦有人生能赋予的一切。”</w:t>
                      </w:r>
                      <w:r>
                        <w:rPr>
                          <w:rFonts w:hint="eastAsia"/>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伦敦作为英国的首都，其浓厚的文化底蕴、多元化的社会结构和丰富的人文背景赋予它有别于世界上其它城市的独特力。漫步于泰晤士河两岸，议会大厦、伦敦塔、大本钟、市政厅、泰特美</w:t>
                      </w:r>
                    </w:p>
                  </w:txbxContent>
                </v:textbox>
              </v:shape>
            </w:pict>
          </mc:Fallback>
        </mc:AlternateContent>
      </w:r>
      <w:r>
        <mc:AlternateContent>
          <mc:Choice Requires="wps">
            <w:drawing>
              <wp:anchor distT="0" distB="0" distL="114300" distR="114300" simplePos="0" relativeHeight="251763712" behindDoc="0" locked="0" layoutInCell="1" allowOverlap="1">
                <wp:simplePos x="0" y="0"/>
                <wp:positionH relativeFrom="column">
                  <wp:posOffset>4200525</wp:posOffset>
                </wp:positionH>
                <wp:positionV relativeFrom="paragraph">
                  <wp:posOffset>10795</wp:posOffset>
                </wp:positionV>
                <wp:extent cx="2160270" cy="2809875"/>
                <wp:effectExtent l="0" t="0" r="12065" b="10160"/>
                <wp:wrapNone/>
                <wp:docPr id="109" name="Rectangle 2"/>
                <wp:cNvGraphicFramePr/>
                <a:graphic xmlns:a="http://schemas.openxmlformats.org/drawingml/2006/main">
                  <a:graphicData uri="http://schemas.microsoft.com/office/word/2010/wordprocessingShape">
                    <wps:wsp>
                      <wps:cNvSpPr>
                        <a:spLocks noChangeArrowheads="1"/>
                      </wps:cNvSpPr>
                      <wps:spPr bwMode="auto">
                        <a:xfrm>
                          <a:off x="0" y="0"/>
                          <a:ext cx="2160000" cy="2809702"/>
                        </a:xfrm>
                        <a:prstGeom prst="rect">
                          <a:avLst/>
                        </a:prstGeom>
                        <a:solidFill>
                          <a:srgbClr val="FFFFFF"/>
                        </a:solidFill>
                        <a:ln w="317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330.75pt;margin-top:0.85pt;height:221.25pt;width:170.1pt;z-index:251763712;mso-width-relative:page;mso-height-relative:page;" fillcolor="#FFFFFF" filled="t" stroked="t" coordsize="21600,21600" o:gfxdata="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oTajTYAAAACgEAAA8AAAAA&#10;AAAAAQAgAAAAIgAAAGRycy9kb3ducmV2LnhtbFBLAQIUABQAAAAIAIdO4kA0zkjEFAIAACcEAAAO&#10;AAAAAAAAAAEAIAAAACcBAABkcnMvZTJvRG9jLnhtbFBLBQYAAAAABgAGAFkBAACtBQAAAAA=&#10;">
                <v:fill on="t" focussize="0,0"/>
                <v:stroke weight="0.25pt" color="#002060" miterlimit="8" joinstyle="miter"/>
                <v:imagedata o:title=""/>
                <o:lock v:ext="edit" aspectratio="f"/>
              </v:rect>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802624" behindDoc="0" locked="0" layoutInCell="1" allowOverlap="1">
                <wp:simplePos x="0" y="0"/>
                <wp:positionH relativeFrom="margin">
                  <wp:posOffset>2540</wp:posOffset>
                </wp:positionH>
                <wp:positionV relativeFrom="paragraph">
                  <wp:posOffset>127000</wp:posOffset>
                </wp:positionV>
                <wp:extent cx="1998980" cy="797560"/>
                <wp:effectExtent l="0" t="0" r="0" b="3175"/>
                <wp:wrapNone/>
                <wp:docPr id="76" name="文本框 76"/>
                <wp:cNvGraphicFramePr/>
                <a:graphic xmlns:a="http://schemas.openxmlformats.org/drawingml/2006/main">
                  <a:graphicData uri="http://schemas.microsoft.com/office/word/2010/wordprocessingShape">
                    <wps:wsp>
                      <wps:cNvSpPr txBox="1"/>
                      <wps:spPr>
                        <a:xfrm>
                          <a:off x="0" y="0"/>
                          <a:ext cx="1998921" cy="797441"/>
                        </a:xfrm>
                        <a:prstGeom prst="rect">
                          <a:avLst/>
                        </a:prstGeom>
                        <a:noFill/>
                        <a:ln w="6350">
                          <a:noFill/>
                        </a:ln>
                        <a:effectLst/>
                      </wps:spPr>
                      <wps:txbx>
                        <w:txbxContent>
                          <w:p>
                            <w:pPr>
                              <w:adjustRightInd w:val="0"/>
                              <w:spacing w:line="200" w:lineRule="exact"/>
                              <w:rPr>
                                <w:rFonts w:ascii="Arial" w:hAnsi="Arial" w:eastAsia="黑体" w:cs="Arial"/>
                                <w:color w:val="808080" w:themeColor="text1" w:themeTint="80"/>
                                <w:sz w:val="16"/>
                                <w:szCs w:val="16"/>
                                <w14:textFill>
                                  <w14:solidFill>
                                    <w14:schemeClr w14:val="tx1">
                                      <w14:lumMod w14:val="50000"/>
                                      <w14:lumOff w14:val="50000"/>
                                    </w14:schemeClr>
                                  </w14:solidFill>
                                </w14:textFill>
                              </w:rPr>
                            </w:pP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We</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 xml:space="preserve"> live in</w:t>
                            </w: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 xml:space="preserve"> </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a wonderful world that is full of beauty</w:t>
                            </w: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 xml:space="preserve"> charm and adventure. There is no end to the adventures we can have if only we seek them with our eyes open</w:t>
                            </w:r>
                          </w:p>
                          <w:p>
                            <w:pPr>
                              <w:adjustRightInd w:val="0"/>
                              <w:spacing w:before="62" w:beforeLines="20" w:line="200" w:lineRule="exact"/>
                              <w:jc w:val="right"/>
                              <w:rPr>
                                <w:rFonts w:ascii="Arial" w:hAnsi="Arial" w:eastAsia="黑体" w:cs="Arial"/>
                                <w:color w:val="808080" w:themeColor="text1" w:themeTint="80"/>
                                <w:sz w:val="16"/>
                                <w:szCs w:val="16"/>
                                <w14:textFill>
                                  <w14:solidFill>
                                    <w14:schemeClr w14:val="tx1">
                                      <w14:lumMod w14:val="50000"/>
                                      <w14:lumOff w14:val="50000"/>
                                    </w14:schemeClr>
                                  </w14:solidFill>
                                </w14:textFill>
                              </w:rPr>
                            </w:pPr>
                            <w:r>
                              <w:rPr>
                                <w:rFonts w:ascii="Arial" w:hAnsi="Arial" w:eastAsia="黑体" w:cs="Arial"/>
                                <w:color w:val="808080" w:themeColor="text1" w:themeTint="80"/>
                                <w:sz w:val="16"/>
                                <w:szCs w:val="16"/>
                                <w14:textFill>
                                  <w14:solidFill>
                                    <w14:schemeClr w14:val="tx1">
                                      <w14:lumMod w14:val="50000"/>
                                      <w14:lumOff w14:val="50000"/>
                                    </w14:schemeClr>
                                  </w14:solidFill>
                                </w14:textFill>
                              </w:rPr>
                              <w:t>------ Jawaharial Nehru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pt;margin-top:10pt;height:62.8pt;width:157.4pt;mso-position-horizontal-relative:margin;z-index:251802624;mso-width-relative:page;mso-height-relative:page;" filled="f" stroked="f" coordsize="21600,21600" o:gfxdata="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v&#10;qCzB1gAAAAcBAAAPAAAAAAAAAAEAIAAAACIAAABkcnMvZG93bnJldi54bWxQSwECFAAUAAAACACH&#10;TuJAPvNgsyYCAAAoBAAADgAAAAAAAAABACAAAAAlAQAAZHJzL2Uyb0RvYy54bWxQSwUGAAAAAAYA&#10;BgBZAQAAvQUAAAAA&#10;">
                <v:fill on="f" focussize="0,0"/>
                <v:stroke on="f" weight="0.5pt"/>
                <v:imagedata o:title=""/>
                <o:lock v:ext="edit" aspectratio="f"/>
                <v:textbox>
                  <w:txbxContent>
                    <w:p>
                      <w:pPr>
                        <w:adjustRightInd w:val="0"/>
                        <w:spacing w:line="200" w:lineRule="exact"/>
                        <w:rPr>
                          <w:rFonts w:ascii="Arial" w:hAnsi="Arial" w:eastAsia="黑体" w:cs="Arial"/>
                          <w:color w:val="808080" w:themeColor="text1" w:themeTint="80"/>
                          <w:sz w:val="16"/>
                          <w:szCs w:val="16"/>
                          <w14:textFill>
                            <w14:solidFill>
                              <w14:schemeClr w14:val="tx1">
                                <w14:lumMod w14:val="50000"/>
                                <w14:lumOff w14:val="50000"/>
                              </w14:schemeClr>
                            </w14:solidFill>
                          </w14:textFill>
                        </w:rPr>
                      </w:pP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We</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 xml:space="preserve"> live in</w:t>
                      </w: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 xml:space="preserve"> </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a wonderful world that is full of beauty</w:t>
                      </w: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 xml:space="preserve"> charm and adventure. There is no end to the adventures we can have if only we seek them with our eyes open</w:t>
                      </w:r>
                    </w:p>
                    <w:p>
                      <w:pPr>
                        <w:adjustRightInd w:val="0"/>
                        <w:spacing w:before="62" w:beforeLines="20" w:line="200" w:lineRule="exact"/>
                        <w:jc w:val="right"/>
                        <w:rPr>
                          <w:rFonts w:ascii="Arial" w:hAnsi="Arial" w:eastAsia="黑体" w:cs="Arial"/>
                          <w:color w:val="808080" w:themeColor="text1" w:themeTint="80"/>
                          <w:sz w:val="16"/>
                          <w:szCs w:val="16"/>
                          <w14:textFill>
                            <w14:solidFill>
                              <w14:schemeClr w14:val="tx1">
                                <w14:lumMod w14:val="50000"/>
                                <w14:lumOff w14:val="50000"/>
                              </w14:schemeClr>
                            </w14:solidFill>
                          </w14:textFill>
                        </w:rPr>
                      </w:pPr>
                      <w:r>
                        <w:rPr>
                          <w:rFonts w:ascii="Arial" w:hAnsi="Arial" w:eastAsia="黑体" w:cs="Arial"/>
                          <w:color w:val="808080" w:themeColor="text1" w:themeTint="80"/>
                          <w:sz w:val="16"/>
                          <w:szCs w:val="16"/>
                          <w14:textFill>
                            <w14:solidFill>
                              <w14:schemeClr w14:val="tx1">
                                <w14:lumMod w14:val="50000"/>
                                <w14:lumOff w14:val="50000"/>
                              </w14:schemeClr>
                            </w14:solidFill>
                          </w14:textFill>
                        </w:rPr>
                        <w:t>------ Jawaharial Nehru</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76000" behindDoc="0" locked="0" layoutInCell="1" allowOverlap="1">
                <wp:simplePos x="0" y="0"/>
                <wp:positionH relativeFrom="margin">
                  <wp:posOffset>4166235</wp:posOffset>
                </wp:positionH>
                <wp:positionV relativeFrom="paragraph">
                  <wp:posOffset>193040</wp:posOffset>
                </wp:positionV>
                <wp:extent cx="2344420" cy="1362075"/>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2344189" cy="1362075"/>
                        </a:xfrm>
                        <a:prstGeom prst="rect">
                          <a:avLst/>
                        </a:prstGeom>
                        <a:noFill/>
                        <a:ln w="6350">
                          <a:noFill/>
                        </a:ln>
                        <a:effectLst/>
                      </wps:spPr>
                      <wps:txbx>
                        <w:txbxContent>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术馆、西敏寺、圣保罗大教堂尽收眼底，每个地方都值得用镜头记录收藏。也可坐上游轮，穿行于伦敦大大小小、千形百状的大桥之下，听大胡子船长道尽两岸建筑的前世今生。</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05pt;margin-top:15.2pt;height:107.25pt;width:184.6pt;mso-position-horizontal-relative:margin;z-index:251776000;mso-width-relative:page;mso-height-relative:page;" filled="f" stroked="f" coordsize="21600,21600" o:gfxdata="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nBkJm3AAAAAsBAAAPAAAAAAAAAAEAIAAAACIAAABkcnMvZG93bnJldi54bWxQSwEC&#10;FAAUAAAACACHTuJAUw0MsSkCAAArBAAADgAAAAAAAAABACAAAAArAQAAZHJzL2Uyb0RvYy54bWxQ&#10;SwUGAAAAAAYABgBZAQAAxgUAAAAA&#10;">
                <v:fill on="f" focussize="0,0"/>
                <v:stroke on="f" weight="0.5pt"/>
                <v:imagedata o:title=""/>
                <o:lock v:ext="edit" aspectratio="f"/>
                <v:textbox>
                  <w:txbxContent>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术馆、西敏寺、圣保罗大教堂尽收眼底，每个地方都值得用镜头记录收藏。也可坐上游轮，穿行于伦敦大大小小、千形百状的大桥之下，听大胡子船长道尽两岸建筑的前世今生。</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p>
    <w:p>
      <w:pPr>
        <w:widowControl/>
        <w:jc w:val="left"/>
      </w:pP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782144" behindDoc="0" locked="0" layoutInCell="1" allowOverlap="1">
                <wp:simplePos x="0" y="0"/>
                <wp:positionH relativeFrom="margin">
                  <wp:posOffset>4010025</wp:posOffset>
                </wp:positionH>
                <wp:positionV relativeFrom="paragraph">
                  <wp:posOffset>83185</wp:posOffset>
                </wp:positionV>
                <wp:extent cx="2258695" cy="128143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2258695" cy="1281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left"/>
                              <w:rPr>
                                <w:rFonts w:ascii="Arial" w:hAnsi="Arial" w:eastAsia="黑体" w:cs="Arial"/>
                                <w:color w:val="FFC000"/>
                                <w:sz w:val="64"/>
                                <w:szCs w:val="64"/>
                              </w:rPr>
                            </w:pPr>
                            <w:r>
                              <w:rPr>
                                <w:rFonts w:hint="eastAsia" w:ascii="Arial" w:hAnsi="Arial" w:eastAsia="黑体" w:cs="Arial"/>
                                <w:color w:val="FFC000"/>
                                <w:sz w:val="64"/>
                                <w:szCs w:val="64"/>
                              </w:rPr>
                              <w:t>服务&amp;费用</w:t>
                            </w:r>
                          </w:p>
                          <w:p>
                            <w:pPr>
                              <w:jc w:val="left"/>
                              <w:rPr>
                                <w:rFonts w:ascii="Arial" w:hAnsi="Arial" w:eastAsia="黑体" w:cs="Arial"/>
                                <w:color w:val="FFC000"/>
                                <w:sz w:val="64"/>
                                <w:szCs w:val="64"/>
                              </w:rPr>
                            </w:pPr>
                            <w:r>
                              <w:rPr>
                                <w:rFonts w:hint="eastAsia" w:ascii="Arial" w:hAnsi="Arial" w:eastAsia="黑体" w:cs="Arial"/>
                                <w:color w:val="FFC000"/>
                                <w:sz w:val="64"/>
                                <w:szCs w:val="64"/>
                              </w:rPr>
                              <w:t>&amp;报名方式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75pt;margin-top:6.55pt;height:100.9pt;width:177.85pt;mso-position-horizontal-relative:margin;z-index:251782144;mso-width-relative:page;mso-height-relative:page;" filled="f" stroked="f" coordsize="21600,21600" o:gfxdata="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lZsdjbAAAACgEAAA8AAAAAAAAAAQAgAAAAIgAAAGRycy9kb3ducmV2LnhtbFBLAQIU&#10;ABQAAAAIAIdO4kD9hUWYKQIAACsEAAAOAAAAAAAAAAEAIAAAACoBAABkcnMvZTJvRG9jLnhtbFBL&#10;BQYAAAAABgAGAFkBAADFBQAAAAA=&#10;">
                <v:fill on="f" focussize="0,0"/>
                <v:stroke on="f" weight="0.5pt"/>
                <v:imagedata o:title=""/>
                <o:lock v:ext="edit" aspectratio="f"/>
                <v:textbox>
                  <w:txbxContent>
                    <w:p>
                      <w:pPr>
                        <w:jc w:val="left"/>
                        <w:rPr>
                          <w:rFonts w:ascii="Arial" w:hAnsi="Arial" w:eastAsia="黑体" w:cs="Arial"/>
                          <w:color w:val="FFC000"/>
                          <w:sz w:val="64"/>
                          <w:szCs w:val="64"/>
                        </w:rPr>
                      </w:pPr>
                      <w:r>
                        <w:rPr>
                          <w:rFonts w:hint="eastAsia" w:ascii="Arial" w:hAnsi="Arial" w:eastAsia="黑体" w:cs="Arial"/>
                          <w:color w:val="FFC000"/>
                          <w:sz w:val="64"/>
                          <w:szCs w:val="64"/>
                        </w:rPr>
                        <w:t>服务&amp;费用</w:t>
                      </w:r>
                    </w:p>
                    <w:p>
                      <w:pPr>
                        <w:jc w:val="left"/>
                        <w:rPr>
                          <w:rFonts w:ascii="Arial" w:hAnsi="Arial" w:eastAsia="黑体" w:cs="Arial"/>
                          <w:color w:val="FFC000"/>
                          <w:sz w:val="64"/>
                          <w:szCs w:val="64"/>
                        </w:rPr>
                      </w:pPr>
                      <w:r>
                        <w:rPr>
                          <w:rFonts w:hint="eastAsia" w:ascii="Arial" w:hAnsi="Arial" w:eastAsia="黑体" w:cs="Arial"/>
                          <w:color w:val="FFC000"/>
                          <w:sz w:val="64"/>
                          <w:szCs w:val="64"/>
                        </w:rPr>
                        <w:t>&amp;报名方式</w:t>
                      </w:r>
                    </w:p>
                  </w:txbxContent>
                </v:textbox>
              </v:shape>
            </w:pict>
          </mc:Fallback>
        </mc:AlternateContent>
      </w: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88288" behindDoc="0" locked="0" layoutInCell="1" allowOverlap="1">
                <wp:simplePos x="0" y="0"/>
                <wp:positionH relativeFrom="margin">
                  <wp:posOffset>11430</wp:posOffset>
                </wp:positionH>
                <wp:positionV relativeFrom="paragraph">
                  <wp:posOffset>105410</wp:posOffset>
                </wp:positionV>
                <wp:extent cx="2087880" cy="316992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2087880" cy="3169920"/>
                        </a:xfrm>
                        <a:prstGeom prst="rect">
                          <a:avLst/>
                        </a:prstGeom>
                        <a:noFill/>
                        <a:ln w="6350">
                          <a:noFill/>
                        </a:ln>
                        <a:effectLst/>
                      </wps:spPr>
                      <wps:txb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服务包含</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带队老师全程带队，将在项目期间对学生的学习、生活提供必要的指导，并在必要时向学生提供翻译服务。项目期间学生遇到任何困难都可以与带队老师联系</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 全程入住三星级标准酒店</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行程安排内的交通、景点门票、访问预约由主办方负责</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4</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协助办理英国短期学习签证</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5</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主办方统一为学生购买保险</w:t>
                            </w:r>
                          </w:p>
                          <w:p>
                            <w:pPr>
                              <w:adjustRightInd w:val="0"/>
                              <w:spacing w:line="360" w:lineRule="exact"/>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6.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提供团体接送机服务（仅限希斯罗机场，</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00-18</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9pt;margin-top:8.3pt;height:249.6pt;width:164.4pt;mso-position-horizontal-relative:margin;z-index:251788288;mso-width-relative:page;mso-height-relative:page;" filled="f" stroked="f" coordsize="21600,21600" o:gfxdata="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gkBcvYAAAACAEAAA8AAAAAAAAAAQAgAAAAIgAAAGRycy9kb3ducmV2LnhtbFBLAQIUABQA&#10;AAAIAIdO4kCk4Qr1KQIAACsEAAAOAAAAAAAAAAEAIAAAACcBAABkcnMvZTJvRG9jLnhtbFBLBQYA&#10;AAAABgAGAFkBAADCBQAAAAA=&#10;">
                <v:fill on="f" focussize="0,0"/>
                <v:stroke on="f" weight="0.5pt"/>
                <v:imagedata o:title=""/>
                <o:lock v:ext="edit" aspectratio="f"/>
                <v:textbo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服务包含</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带队老师全程带队，将在项目期间对学生的学习、生活提供必要的指导，并在必要时向学生提供翻译服务。项目期间学生遇到任何困难都可以与带队老师联系</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 全程入住三星级标准酒店</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行程安排内的交通、景点门票、访问预约由主办方负责</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4</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协助办理英国短期学习签证</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5</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主办方统一为学生购买保险</w:t>
                      </w:r>
                    </w:p>
                    <w:p>
                      <w:pPr>
                        <w:adjustRightInd w:val="0"/>
                        <w:spacing w:line="360" w:lineRule="exact"/>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6.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提供团体接送机服务（仅限希斯罗机场，</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00-18</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p>
                  </w:txbxContent>
                </v:textbox>
              </v:shape>
            </w:pict>
          </mc:Fallback>
        </mc:AlternateContent>
      </w:r>
    </w:p>
    <w:p>
      <w:pPr>
        <w:widowControl/>
        <w:jc w:val="left"/>
      </w:pPr>
    </w:p>
    <w:p>
      <w:pPr>
        <w:widowControl/>
        <w:jc w:val="left"/>
      </w:pPr>
    </w:p>
    <w:p>
      <w:pPr>
        <w:widowControl/>
        <w:jc w:val="left"/>
      </w:pPr>
      <w:r>
        <w:drawing>
          <wp:anchor distT="0" distB="0" distL="114300" distR="114300" simplePos="0" relativeHeight="251805696" behindDoc="0" locked="0" layoutInCell="1" allowOverlap="1">
            <wp:simplePos x="0" y="0"/>
            <wp:positionH relativeFrom="column">
              <wp:posOffset>4055745</wp:posOffset>
            </wp:positionH>
            <wp:positionV relativeFrom="paragraph">
              <wp:posOffset>40005</wp:posOffset>
            </wp:positionV>
            <wp:extent cx="2303780" cy="1083945"/>
            <wp:effectExtent l="0" t="0" r="1270" b="1905"/>
            <wp:wrapNone/>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29" cstate="email"/>
                    <a:srcRect/>
                    <a:stretch>
                      <a:fillRect/>
                    </a:stretch>
                  </pic:blipFill>
                  <pic:spPr>
                    <a:xfrm>
                      <a:off x="0" y="0"/>
                      <a:ext cx="2303780" cy="1083945"/>
                    </a:xfrm>
                    <a:prstGeom prst="rect">
                      <a:avLst/>
                    </a:prstGeom>
                    <a:ln>
                      <a:noFill/>
                    </a:ln>
                  </pic:spPr>
                </pic:pic>
              </a:graphicData>
            </a:graphic>
          </wp:anchor>
        </w:drawing>
      </w:r>
    </w:p>
    <w:p>
      <w:pPr>
        <w:widowControl/>
        <w:jc w:val="left"/>
      </w:pPr>
      <w:r>
        <w:rPr>
          <w:rFonts w:ascii="等线" w:hAnsi="等线" w:eastAsia="等线" w:cs="Times New Roman"/>
        </w:rPr>
        <mc:AlternateContent>
          <mc:Choice Requires="wps">
            <w:drawing>
              <wp:anchor distT="0" distB="0" distL="114300" distR="114300" simplePos="0" relativeHeight="251811840" behindDoc="0" locked="0" layoutInCell="1" allowOverlap="1">
                <wp:simplePos x="0" y="0"/>
                <wp:positionH relativeFrom="margin">
                  <wp:posOffset>2066290</wp:posOffset>
                </wp:positionH>
                <wp:positionV relativeFrom="paragraph">
                  <wp:posOffset>19050</wp:posOffset>
                </wp:positionV>
                <wp:extent cx="1871980" cy="2527935"/>
                <wp:effectExtent l="0" t="0" r="0" b="5715"/>
                <wp:wrapNone/>
                <wp:docPr id="96" name="文本框 96"/>
                <wp:cNvGraphicFramePr/>
                <a:graphic xmlns:a="http://schemas.openxmlformats.org/drawingml/2006/main">
                  <a:graphicData uri="http://schemas.microsoft.com/office/word/2010/wordprocessingShape">
                    <wps:wsp>
                      <wps:cNvSpPr txBox="1"/>
                      <wps:spPr>
                        <a:xfrm>
                          <a:off x="0" y="0"/>
                          <a:ext cx="1871980" cy="2527935"/>
                        </a:xfrm>
                        <a:prstGeom prst="rect">
                          <a:avLst/>
                        </a:prstGeom>
                        <a:noFill/>
                        <a:ln w="6350">
                          <a:noFill/>
                        </a:ln>
                        <a:effectLst/>
                      </wps:spPr>
                      <wps:txbx>
                        <w:txbxContent>
                          <w:p>
                            <w:pPr>
                              <w:adjustRightInd w:val="0"/>
                              <w:spacing w:line="360" w:lineRule="exact"/>
                              <w:rPr>
                                <w:rFonts w:ascii="Arial" w:hAnsi="Arial" w:eastAsia="黑体" w:cs="Arial"/>
                                <w:color w:val="FFD13F"/>
                                <w:sz w:val="28"/>
                                <w:szCs w:val="28"/>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服务不包含</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国际往返机票</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签证费</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行程安排外的交通、景点和住宿由学生自理</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4</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本项目不含餐，外出参访及自由活动期间将带领学生到餐厅集中的地段用餐，学生可自行选择餐厅用餐，费用自理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7pt;margin-top:1.5pt;height:199.05pt;width:147.4pt;mso-position-horizontal-relative:margin;z-index:251811840;mso-width-relative:page;mso-height-relative:page;" filled="f" stroked="f" coordsize="21600,21600" o:gfxdata="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AvOe9oAAAAJAQAADwAAAAAAAAABACAAAAAiAAAAZHJzL2Rvd25yZXYueG1sUEsBAhQAFAAA&#10;AAgAh07iQG6TrKEmAgAAKQQAAA4AAAAAAAAAAQAgAAAAKQEAAGRycy9lMm9Eb2MueG1sUEsFBgAA&#10;AAAGAAYAWQEAAMEFAAAAAA==&#10;">
                <v:fill on="f" focussize="0,0"/>
                <v:stroke on="f" weight="0.5pt"/>
                <v:imagedata o:title=""/>
                <o:lock v:ext="edit" aspectratio="f"/>
                <v:textbox>
                  <w:txbxContent>
                    <w:p>
                      <w:pPr>
                        <w:adjustRightInd w:val="0"/>
                        <w:spacing w:line="360" w:lineRule="exact"/>
                        <w:rPr>
                          <w:rFonts w:ascii="Arial" w:hAnsi="Arial" w:eastAsia="黑体" w:cs="Arial"/>
                          <w:color w:val="FFD13F"/>
                          <w:sz w:val="28"/>
                          <w:szCs w:val="28"/>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服务不包含</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国际往返机票</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签证费</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行程安排外的交通、景点和住宿由学生自理</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4</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本项目不含餐，外出参访及自由活动期间将带领学生到餐厅集中的地段用餐，学生可自行选择餐厅用餐，费用自理</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86240" behindDoc="0" locked="0" layoutInCell="1" allowOverlap="1">
                <wp:simplePos x="0" y="0"/>
                <wp:positionH relativeFrom="margin">
                  <wp:posOffset>4014470</wp:posOffset>
                </wp:positionH>
                <wp:positionV relativeFrom="paragraph">
                  <wp:posOffset>180975</wp:posOffset>
                </wp:positionV>
                <wp:extent cx="2268220" cy="1360805"/>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2268000" cy="1360606"/>
                        </a:xfrm>
                        <a:prstGeom prst="rect">
                          <a:avLst/>
                        </a:prstGeom>
                        <a:noFill/>
                        <a:ln w="6350">
                          <a:noFill/>
                        </a:ln>
                        <a:effectLst/>
                      </wps:spPr>
                      <wps:txb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费用</w:t>
                            </w:r>
                          </w:p>
                          <w:p>
                            <w:pPr>
                              <w:adjustRightInd w:val="0"/>
                              <w:spacing w:line="360" w:lineRule="exac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第一批：2019年</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日及之前报名：</w:t>
                            </w:r>
                            <w:r>
                              <w:rPr>
                                <w:rFonts w:ascii="Arial" w:hAnsi="Arial" w:eastAsia="黑体" w:cs="Arial"/>
                                <w:color w:val="808080" w:themeColor="text1" w:themeTint="80"/>
                                <w:sz w:val="22"/>
                                <w14:textFill>
                                  <w14:solidFill>
                                    <w14:schemeClr w14:val="tx1">
                                      <w14:lumMod w14:val="50000"/>
                                      <w14:lumOff w14:val="50000"/>
                                    </w14:schemeClr>
                                  </w14:solidFill>
                                </w14:textFill>
                              </w:rPr>
                              <w:t>3970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英镑</w:t>
                            </w:r>
                          </w:p>
                          <w:p>
                            <w:pPr>
                              <w:adjustRightInd w:val="0"/>
                              <w:spacing w:line="360" w:lineRule="exac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第二批：2019年</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2</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日至</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30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日期间报名：</w:t>
                            </w:r>
                            <w:r>
                              <w:rPr>
                                <w:rFonts w:ascii="Arial" w:hAnsi="Arial" w:eastAsia="黑体" w:cs="Arial"/>
                                <w:color w:val="808080" w:themeColor="text1" w:themeTint="80"/>
                                <w:sz w:val="22"/>
                                <w14:textFill>
                                  <w14:solidFill>
                                    <w14:schemeClr w14:val="tx1">
                                      <w14:lumMod w14:val="50000"/>
                                      <w14:lumOff w14:val="50000"/>
                                    </w14:schemeClr>
                                  </w14:solidFill>
                                </w14:textFill>
                              </w:rPr>
                              <w:t>4270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英镑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1pt;margin-top:14.25pt;height:107.15pt;width:178.6pt;mso-position-horizontal-relative:margin;z-index:251786240;mso-width-relative:page;mso-height-relative:page;" filled="f" stroked="f" coordsize="21600,21600" o:gfxdata="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yEUkn2wAAAAoBAAAPAAAAAAAAAAEAIAAAACIAAABkcnMvZG93bnJldi54bWxQSwECFAAUAAAA&#10;CACHTuJAhmKdgyQCAAArBAAADgAAAAAAAAABACAAAAAqAQAAZHJzL2Uyb0RvYy54bWxQSwUGAAAA&#10;AAYABgBZAQAAwAUAAAAA&#10;">
                <v:fill on="f" focussize="0,0"/>
                <v:stroke on="f" weight="0.5pt"/>
                <v:imagedata o:title=""/>
                <o:lock v:ext="edit" aspectratio="f"/>
                <v:textbo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费用</w:t>
                      </w:r>
                    </w:p>
                    <w:p>
                      <w:pPr>
                        <w:adjustRightInd w:val="0"/>
                        <w:spacing w:line="360" w:lineRule="exac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第一批：2019年</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日及之前报名：</w:t>
                      </w:r>
                      <w:r>
                        <w:rPr>
                          <w:rFonts w:ascii="Arial" w:hAnsi="Arial" w:eastAsia="黑体" w:cs="Arial"/>
                          <w:color w:val="808080" w:themeColor="text1" w:themeTint="80"/>
                          <w:sz w:val="22"/>
                          <w14:textFill>
                            <w14:solidFill>
                              <w14:schemeClr w14:val="tx1">
                                <w14:lumMod w14:val="50000"/>
                                <w14:lumOff w14:val="50000"/>
                              </w14:schemeClr>
                            </w14:solidFill>
                          </w14:textFill>
                        </w:rPr>
                        <w:t>3970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英镑</w:t>
                      </w:r>
                    </w:p>
                    <w:p>
                      <w:pPr>
                        <w:adjustRightInd w:val="0"/>
                        <w:spacing w:line="360" w:lineRule="exac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第二批：2019年</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2</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日至</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30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日期间报名：</w:t>
                      </w:r>
                      <w:r>
                        <w:rPr>
                          <w:rFonts w:ascii="Arial" w:hAnsi="Arial" w:eastAsia="黑体" w:cs="Arial"/>
                          <w:color w:val="808080" w:themeColor="text1" w:themeTint="80"/>
                          <w:sz w:val="22"/>
                          <w14:textFill>
                            <w14:solidFill>
                              <w14:schemeClr w14:val="tx1">
                                <w14:lumMod w14:val="50000"/>
                                <w14:lumOff w14:val="50000"/>
                              </w14:schemeClr>
                            </w14:solidFill>
                          </w14:textFill>
                        </w:rPr>
                        <w:t>4270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英镑</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tabs>
          <w:tab w:val="left" w:pos="6017"/>
        </w:tabs>
        <w:jc w:val="left"/>
      </w:pPr>
      <w:r>
        <w:rPr>
          <w:rFonts w:ascii="等线" w:hAnsi="等线" w:eastAsia="等线" w:cs="Times New Roman"/>
        </w:rPr>
        <mc:AlternateContent>
          <mc:Choice Requires="wps">
            <w:drawing>
              <wp:anchor distT="0" distB="0" distL="114300" distR="114300" simplePos="0" relativeHeight="251792384" behindDoc="0" locked="0" layoutInCell="1" allowOverlap="1">
                <wp:simplePos x="0" y="0"/>
                <wp:positionH relativeFrom="margin">
                  <wp:posOffset>4013835</wp:posOffset>
                </wp:positionH>
                <wp:positionV relativeFrom="paragraph">
                  <wp:posOffset>135890</wp:posOffset>
                </wp:positionV>
                <wp:extent cx="2267585" cy="428625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2267585" cy="4286250"/>
                        </a:xfrm>
                        <a:prstGeom prst="rect">
                          <a:avLst/>
                        </a:prstGeom>
                        <a:noFill/>
                        <a:ln w="6350">
                          <a:noFill/>
                        </a:ln>
                        <a:effectLst/>
                      </wps:spPr>
                      <wps:txbx>
                        <w:txbxContent>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报名方式</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1.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申请条件</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全日制在读本科生及研究生，品行端正；大学英语四级不低于</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450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分（若无语言成绩需要参加主办方语言测试）</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2.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申请材料</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项目报名表；大学成绩单，语言成绩单扫描件；护照扫描件；护照尺寸照片电子版；签证所需材料将另行通知</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3.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报名通道</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报名链接：</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http://apply.xf-world.org/</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咨询邮箱：</w: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begin"/>
                            </w:r>
                            <w:r>
                              <w:rPr>
                                <w:rFonts w:ascii="Arial" w:hAnsi="Arial" w:eastAsia="黑体" w:cs="Arial"/>
                                <w:color w:val="808080" w:themeColor="text1" w:themeTint="80"/>
                                <w:sz w:val="20"/>
                                <w:szCs w:val="20"/>
                                <w14:textFill>
                                  <w14:solidFill>
                                    <w14:schemeClr w14:val="tx1">
                                      <w14:lumMod w14:val="50000"/>
                                      <w14:lumOff w14:val="50000"/>
                                    </w14:schemeClr>
                                  </w14:solidFill>
                                </w14:textFill>
                              </w:rPr>
                              <w:instrText xml:space="preserve"> HYPERLINK "mailto:shiyuxuan@xf-world.org"</w:instrTex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separate"/>
                            </w:r>
                            <w:r>
                              <w:rPr>
                                <w:rFonts w:ascii="Arial" w:hAnsi="Arial" w:eastAsia="黑体" w:cs="Arial"/>
                                <w:color w:val="808080" w:themeColor="text1" w:themeTint="80"/>
                                <w:sz w:val="20"/>
                                <w:szCs w:val="20"/>
                                <w:rtl w:val="0"/>
                                <w:lang w:val="en-US"/>
                                <w14:textFill>
                                  <w14:solidFill>
                                    <w14:schemeClr w14:val="tx1">
                                      <w14:lumMod w14:val="50000"/>
                                      <w14:lumOff w14:val="50000"/>
                                    </w14:schemeClr>
                                  </w14:solidFill>
                                </w14:textFill>
                              </w:rPr>
                              <w:t>shiyuxuan@xf-world.org</w: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end"/>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咨询电话：</w:t>
                            </w:r>
                            <w:r>
                              <w:rPr>
                                <w:rFonts w:ascii="Arial" w:hAnsi="Arial" w:eastAsia="黑体" w:cs="Arial"/>
                                <w:color w:val="808080" w:themeColor="text1" w:themeTint="80"/>
                                <w:sz w:val="20"/>
                                <w:szCs w:val="20"/>
                                <w:rtl w:val="0"/>
                                <w:lang w:val="zh-CN" w:eastAsia="zh-CN"/>
                                <w14:textFill>
                                  <w14:solidFill>
                                    <w14:schemeClr w14:val="tx1">
                                      <w14:lumMod w14:val="50000"/>
                                      <w14:lumOff w14:val="50000"/>
                                    </w14:schemeClr>
                                  </w14:solidFill>
                                </w14:textFill>
                              </w:rPr>
                              <w:t>0411-39654249</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*注：国内合作院校推荐名额请咨询各院校相关部门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05pt;margin-top:10.7pt;height:337.5pt;width:178.55pt;mso-position-horizontal-relative:margin;z-index:251792384;mso-width-relative:page;mso-height-relative:page;" filled="f" stroked="f" coordsize="21600,21600" o:gfxdata="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vl3P92wAAAAoBAAAPAAAAAAAAAAEAIAAAACIAAABkcnMvZG93bnJldi54bWxQSwECFAAU&#10;AAAACACHTuJADrSKqScCAAArBAAADgAAAAAAAAABACAAAAAqAQAAZHJzL2Uyb0RvYy54bWxQSwUG&#10;AAAAAAYABgBZAQAAwwUAAAAA&#10;">
                <v:fill on="f" focussize="0,0"/>
                <v:stroke on="f" weight="0.5pt"/>
                <v:imagedata o:title=""/>
                <o:lock v:ext="edit" aspectratio="f"/>
                <v:textbox>
                  <w:txbxContent>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报名方式</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1.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申请条件</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全日制在读本科生及研究生，品行端正；大学英语四级不低于</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450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分（若无语言成绩需要参加主办方语言测试）</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2.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申请材料</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项目报名表；大学成绩单，语言成绩单扫描件；护照扫描件；护照尺寸照片电子版；签证所需材料将另行通知</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3.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报名通道</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报名链接：</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http://apply.xf-world.org/</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咨询邮箱：</w: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begin"/>
                      </w:r>
                      <w:r>
                        <w:rPr>
                          <w:rFonts w:ascii="Arial" w:hAnsi="Arial" w:eastAsia="黑体" w:cs="Arial"/>
                          <w:color w:val="808080" w:themeColor="text1" w:themeTint="80"/>
                          <w:sz w:val="20"/>
                          <w:szCs w:val="20"/>
                          <w14:textFill>
                            <w14:solidFill>
                              <w14:schemeClr w14:val="tx1">
                                <w14:lumMod w14:val="50000"/>
                                <w14:lumOff w14:val="50000"/>
                              </w14:schemeClr>
                            </w14:solidFill>
                          </w14:textFill>
                        </w:rPr>
                        <w:instrText xml:space="preserve"> HYPERLINK "mailto:shiyuxuan@xf-world.org"</w:instrTex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separate"/>
                      </w:r>
                      <w:r>
                        <w:rPr>
                          <w:rFonts w:ascii="Arial" w:hAnsi="Arial" w:eastAsia="黑体" w:cs="Arial"/>
                          <w:color w:val="808080" w:themeColor="text1" w:themeTint="80"/>
                          <w:sz w:val="20"/>
                          <w:szCs w:val="20"/>
                          <w:rtl w:val="0"/>
                          <w:lang w:val="en-US"/>
                          <w14:textFill>
                            <w14:solidFill>
                              <w14:schemeClr w14:val="tx1">
                                <w14:lumMod w14:val="50000"/>
                                <w14:lumOff w14:val="50000"/>
                              </w14:schemeClr>
                            </w14:solidFill>
                          </w14:textFill>
                        </w:rPr>
                        <w:t>shiyuxuan@xf-world.org</w: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end"/>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咨询电话：</w:t>
                      </w:r>
                      <w:r>
                        <w:rPr>
                          <w:rFonts w:ascii="Arial" w:hAnsi="Arial" w:eastAsia="黑体" w:cs="Arial"/>
                          <w:color w:val="808080" w:themeColor="text1" w:themeTint="80"/>
                          <w:sz w:val="20"/>
                          <w:szCs w:val="20"/>
                          <w:rtl w:val="0"/>
                          <w:lang w:val="zh-CN" w:eastAsia="zh-CN"/>
                          <w14:textFill>
                            <w14:solidFill>
                              <w14:schemeClr w14:val="tx1">
                                <w14:lumMod w14:val="50000"/>
                                <w14:lumOff w14:val="50000"/>
                              </w14:schemeClr>
                            </w14:solidFill>
                          </w14:textFill>
                        </w:rPr>
                        <w:t>0411-39654249</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*注：国内合作院校推荐名额请咨询各院校相关部门</w:t>
                      </w:r>
                    </w:p>
                  </w:txbxContent>
                </v:textbox>
              </v:shape>
            </w:pict>
          </mc:Fallback>
        </mc:AlternateContent>
      </w:r>
      <w:r>
        <w:drawing>
          <wp:anchor distT="0" distB="0" distL="114300" distR="114300" simplePos="0" relativeHeight="251804672" behindDoc="0" locked="0" layoutInCell="1" allowOverlap="1">
            <wp:simplePos x="0" y="0"/>
            <wp:positionH relativeFrom="column">
              <wp:posOffset>3810</wp:posOffset>
            </wp:positionH>
            <wp:positionV relativeFrom="paragraph">
              <wp:posOffset>135255</wp:posOffset>
            </wp:positionV>
            <wp:extent cx="3959860" cy="3959860"/>
            <wp:effectExtent l="0" t="0" r="3175" b="3175"/>
            <wp:wrapNone/>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30" cstate="email">
                      <a:extLst>
                        <a:ext uri="{BEBA8EAE-BF5A-486C-A8C5-ECC9F3942E4B}">
                          <a14:imgProps xmlns:a14="http://schemas.microsoft.com/office/drawing/2010/main">
                            <a14:imgLayer r:embed="rId31">
                              <a14:imgEffect>
                                <a14:brightnessContrast contrast="20000"/>
                              </a14:imgEffect>
                              <a14:imgEffect>
                                <a14:colorTemperature colorTemp="5300"/>
                              </a14:imgEffect>
                              <a14:imgEffect>
                                <a14:saturation sat="66000"/>
                              </a14:imgEffect>
                            </a14:imgLayer>
                          </a14:imgProps>
                        </a:ext>
                      </a:extLst>
                    </a:blip>
                    <a:srcRect/>
                    <a:stretch>
                      <a:fillRect/>
                    </a:stretch>
                  </pic:blipFill>
                  <pic:spPr>
                    <a:xfrm>
                      <a:off x="0" y="0"/>
                      <a:ext cx="3960000" cy="3959944"/>
                    </a:xfrm>
                    <a:prstGeom prst="rect">
                      <a:avLst/>
                    </a:prstGeom>
                    <a:ln>
                      <a:noFill/>
                    </a:ln>
                  </pic:spPr>
                </pic:pic>
              </a:graphicData>
            </a:graphic>
          </wp:anchor>
        </w:drawing>
      </w:r>
      <w:r>
        <mc:AlternateContent>
          <mc:Choice Requires="wps">
            <w:drawing>
              <wp:anchor distT="0" distB="0" distL="114300" distR="114300" simplePos="0" relativeHeight="251778048" behindDoc="0" locked="0" layoutInCell="1" allowOverlap="1">
                <wp:simplePos x="0" y="0"/>
                <wp:positionH relativeFrom="column">
                  <wp:posOffset>5715</wp:posOffset>
                </wp:positionH>
                <wp:positionV relativeFrom="paragraph">
                  <wp:posOffset>137160</wp:posOffset>
                </wp:positionV>
                <wp:extent cx="3926205" cy="3926205"/>
                <wp:effectExtent l="0" t="0" r="17145" b="17145"/>
                <wp:wrapNone/>
                <wp:docPr id="116" name="Rectangle 2"/>
                <wp:cNvGraphicFramePr/>
                <a:graphic xmlns:a="http://schemas.openxmlformats.org/drawingml/2006/main">
                  <a:graphicData uri="http://schemas.microsoft.com/office/word/2010/wordprocessingShape">
                    <wps:wsp>
                      <wps:cNvSpPr>
                        <a:spLocks noChangeArrowheads="1"/>
                      </wps:cNvSpPr>
                      <wps:spPr bwMode="auto">
                        <a:xfrm>
                          <a:off x="0" y="0"/>
                          <a:ext cx="3926205" cy="3926205"/>
                        </a:xfrm>
                        <a:prstGeom prst="rect">
                          <a:avLst/>
                        </a:prstGeom>
                        <a:solidFill>
                          <a:srgbClr val="FFFFFF"/>
                        </a:solidFill>
                        <a:ln w="317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0.45pt;margin-top:10.8pt;height:309.15pt;width:309.15pt;z-index:251778048;mso-width-relative:page;mso-height-relative:page;" fillcolor="#FFFFFF" filled="t" stroked="t" coordsize="21600,21600" o:gfxdata="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bt0JJ1wAAAAcBAAAPAAAAAAAAAAEA&#10;IAAAACIAAABkcnMvZG93bnJldi54bWxQSwECFAAUAAAACACHTuJAAKLo0BACAAAnBAAADgAAAAAA&#10;AAABACAAAAAmAQAAZHJzL2Uyb0RvYy54bWxQSwUGAAAAAAYABgBZAQAAqAUAAAAA&#10;">
                <v:fill on="t" focussize="0,0"/>
                <v:stroke weight="0.25pt" color="#002060" miterlimit="8" joinstyle="miter"/>
                <v:imagedata o:title=""/>
                <o:lock v:ext="edit" aspectratio="f"/>
              </v:rect>
            </w:pict>
          </mc:Fallback>
        </mc:AlternateContent>
      </w:r>
      <w:r>
        <w:tab/>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r>
        <w:rPr>
          <w:rFonts w:ascii="黑体" w:hAnsi="黑体" w:eastAsia="黑体" w:cs="Calibri"/>
        </w:rPr>
        <w:t>若不能提供上述语言成绩需要参加主办方语言测试</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sectPr>
      <w:footerReference r:id="rId5" w:type="default"/>
      <w:pgSz w:w="11906" w:h="16838"/>
      <w:pgMar w:top="851" w:right="1134" w:bottom="851" w:left="1134" w:header="851"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227209"/>
      <w:docPartObj>
        <w:docPartGallery w:val="autotext"/>
      </w:docPartObj>
    </w:sdtPr>
    <w:sdtContent>
      <w:p>
        <w:pPr>
          <w:pStyle w:val="4"/>
          <w:jc w:val="right"/>
        </w:pPr>
        <w:r>
          <w:fldChar w:fldCharType="begin"/>
        </w:r>
        <w:r>
          <w:instrText xml:space="preserve">PAGE   \* MERGEFORMAT</w:instrText>
        </w:r>
        <w:r>
          <w:fldChar w:fldCharType="separate"/>
        </w:r>
        <w:r>
          <w:rPr>
            <w:lang w:val="zh-CN"/>
          </w:rPr>
          <w:t>2</w:t>
        </w:r>
        <w:r>
          <w:fldChar w:fldCharType="end"/>
        </w:r>
      </w:p>
    </w:sdtContent>
  </w:sdt>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6204495"/>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39"/>
    <w:rsid w:val="00001873"/>
    <w:rsid w:val="00034033"/>
    <w:rsid w:val="00037B08"/>
    <w:rsid w:val="00042A86"/>
    <w:rsid w:val="000431E4"/>
    <w:rsid w:val="00045C65"/>
    <w:rsid w:val="0005751F"/>
    <w:rsid w:val="00057B4B"/>
    <w:rsid w:val="0006050A"/>
    <w:rsid w:val="000640A7"/>
    <w:rsid w:val="00070930"/>
    <w:rsid w:val="00070970"/>
    <w:rsid w:val="00077EB9"/>
    <w:rsid w:val="0008260F"/>
    <w:rsid w:val="00084626"/>
    <w:rsid w:val="00093FD2"/>
    <w:rsid w:val="00096D55"/>
    <w:rsid w:val="000A76B5"/>
    <w:rsid w:val="000B2978"/>
    <w:rsid w:val="000B4D54"/>
    <w:rsid w:val="000B5D73"/>
    <w:rsid w:val="000C069F"/>
    <w:rsid w:val="000C1A1E"/>
    <w:rsid w:val="000D0904"/>
    <w:rsid w:val="000D3A59"/>
    <w:rsid w:val="000F1A30"/>
    <w:rsid w:val="000F5ADA"/>
    <w:rsid w:val="001022D8"/>
    <w:rsid w:val="0010618A"/>
    <w:rsid w:val="00106EC9"/>
    <w:rsid w:val="001077D0"/>
    <w:rsid w:val="001078C3"/>
    <w:rsid w:val="00111729"/>
    <w:rsid w:val="0013070C"/>
    <w:rsid w:val="00136AA1"/>
    <w:rsid w:val="00143412"/>
    <w:rsid w:val="00143860"/>
    <w:rsid w:val="001476A2"/>
    <w:rsid w:val="00152214"/>
    <w:rsid w:val="00165359"/>
    <w:rsid w:val="001709F7"/>
    <w:rsid w:val="00177A6B"/>
    <w:rsid w:val="00180C35"/>
    <w:rsid w:val="00183255"/>
    <w:rsid w:val="00186E86"/>
    <w:rsid w:val="00191AA9"/>
    <w:rsid w:val="00194D1A"/>
    <w:rsid w:val="001A5861"/>
    <w:rsid w:val="001C6889"/>
    <w:rsid w:val="001D38DC"/>
    <w:rsid w:val="001D5322"/>
    <w:rsid w:val="001E7422"/>
    <w:rsid w:val="001F2118"/>
    <w:rsid w:val="001F22DB"/>
    <w:rsid w:val="001F33ED"/>
    <w:rsid w:val="001F5C3B"/>
    <w:rsid w:val="001F707A"/>
    <w:rsid w:val="00203304"/>
    <w:rsid w:val="00203D19"/>
    <w:rsid w:val="00203E0A"/>
    <w:rsid w:val="00205A57"/>
    <w:rsid w:val="00215B1C"/>
    <w:rsid w:val="00217084"/>
    <w:rsid w:val="00221786"/>
    <w:rsid w:val="00231DA8"/>
    <w:rsid w:val="00233D1C"/>
    <w:rsid w:val="00234C15"/>
    <w:rsid w:val="00236D9F"/>
    <w:rsid w:val="00245BB2"/>
    <w:rsid w:val="0027417E"/>
    <w:rsid w:val="00277993"/>
    <w:rsid w:val="002834B0"/>
    <w:rsid w:val="00283BB4"/>
    <w:rsid w:val="00285BB5"/>
    <w:rsid w:val="00286C08"/>
    <w:rsid w:val="00287B66"/>
    <w:rsid w:val="0029674B"/>
    <w:rsid w:val="002A55E6"/>
    <w:rsid w:val="002B22D5"/>
    <w:rsid w:val="002B3230"/>
    <w:rsid w:val="002C22B1"/>
    <w:rsid w:val="002D5300"/>
    <w:rsid w:val="002D5484"/>
    <w:rsid w:val="002E40B7"/>
    <w:rsid w:val="002E4E8C"/>
    <w:rsid w:val="002E7672"/>
    <w:rsid w:val="002E789C"/>
    <w:rsid w:val="00300EF1"/>
    <w:rsid w:val="00304290"/>
    <w:rsid w:val="00304812"/>
    <w:rsid w:val="0031417E"/>
    <w:rsid w:val="0031606A"/>
    <w:rsid w:val="003203CB"/>
    <w:rsid w:val="00321B74"/>
    <w:rsid w:val="00327592"/>
    <w:rsid w:val="00343B88"/>
    <w:rsid w:val="00343EE5"/>
    <w:rsid w:val="0034432B"/>
    <w:rsid w:val="00352022"/>
    <w:rsid w:val="00375E13"/>
    <w:rsid w:val="00395884"/>
    <w:rsid w:val="003A4334"/>
    <w:rsid w:val="003A53CB"/>
    <w:rsid w:val="003A7527"/>
    <w:rsid w:val="003B0160"/>
    <w:rsid w:val="003B5AB8"/>
    <w:rsid w:val="003B6C07"/>
    <w:rsid w:val="003B700E"/>
    <w:rsid w:val="003C1067"/>
    <w:rsid w:val="003C1C35"/>
    <w:rsid w:val="003C33BB"/>
    <w:rsid w:val="003C6D17"/>
    <w:rsid w:val="003D2B78"/>
    <w:rsid w:val="003D35FD"/>
    <w:rsid w:val="003E731F"/>
    <w:rsid w:val="003E76F6"/>
    <w:rsid w:val="003F11EF"/>
    <w:rsid w:val="003F3714"/>
    <w:rsid w:val="00403600"/>
    <w:rsid w:val="00403F7E"/>
    <w:rsid w:val="00404F37"/>
    <w:rsid w:val="004133FF"/>
    <w:rsid w:val="00430841"/>
    <w:rsid w:val="00431B41"/>
    <w:rsid w:val="004433DC"/>
    <w:rsid w:val="004477FC"/>
    <w:rsid w:val="00461340"/>
    <w:rsid w:val="00472C28"/>
    <w:rsid w:val="00484E24"/>
    <w:rsid w:val="00487E69"/>
    <w:rsid w:val="00496B82"/>
    <w:rsid w:val="004B2255"/>
    <w:rsid w:val="004B3B35"/>
    <w:rsid w:val="004C073E"/>
    <w:rsid w:val="004C7C24"/>
    <w:rsid w:val="004D1D12"/>
    <w:rsid w:val="004D7E28"/>
    <w:rsid w:val="004E4B6E"/>
    <w:rsid w:val="004F13B4"/>
    <w:rsid w:val="004F3F83"/>
    <w:rsid w:val="004F475D"/>
    <w:rsid w:val="004F7EF4"/>
    <w:rsid w:val="0050046C"/>
    <w:rsid w:val="0050495F"/>
    <w:rsid w:val="00515516"/>
    <w:rsid w:val="00515E7C"/>
    <w:rsid w:val="00517EB0"/>
    <w:rsid w:val="00522729"/>
    <w:rsid w:val="0052402C"/>
    <w:rsid w:val="00526DC3"/>
    <w:rsid w:val="00534D98"/>
    <w:rsid w:val="00535C4B"/>
    <w:rsid w:val="00545CEF"/>
    <w:rsid w:val="00560840"/>
    <w:rsid w:val="00563B99"/>
    <w:rsid w:val="00564BA2"/>
    <w:rsid w:val="00570E3F"/>
    <w:rsid w:val="005734F0"/>
    <w:rsid w:val="00575755"/>
    <w:rsid w:val="00575E71"/>
    <w:rsid w:val="005A02DE"/>
    <w:rsid w:val="005A2FC1"/>
    <w:rsid w:val="005A68E9"/>
    <w:rsid w:val="005B6808"/>
    <w:rsid w:val="005C1C8F"/>
    <w:rsid w:val="005D630B"/>
    <w:rsid w:val="005D78C1"/>
    <w:rsid w:val="005E12BD"/>
    <w:rsid w:val="005E7235"/>
    <w:rsid w:val="005E7B24"/>
    <w:rsid w:val="005E7DAD"/>
    <w:rsid w:val="005F0BB8"/>
    <w:rsid w:val="005F0BDB"/>
    <w:rsid w:val="005F5AEB"/>
    <w:rsid w:val="00604F1F"/>
    <w:rsid w:val="00613880"/>
    <w:rsid w:val="0061411B"/>
    <w:rsid w:val="006158E3"/>
    <w:rsid w:val="0062390D"/>
    <w:rsid w:val="00625B37"/>
    <w:rsid w:val="00626B7B"/>
    <w:rsid w:val="00631032"/>
    <w:rsid w:val="006478C4"/>
    <w:rsid w:val="00650756"/>
    <w:rsid w:val="006674C1"/>
    <w:rsid w:val="00671466"/>
    <w:rsid w:val="00672E69"/>
    <w:rsid w:val="00682A33"/>
    <w:rsid w:val="00696CFD"/>
    <w:rsid w:val="006A15D2"/>
    <w:rsid w:val="006A3268"/>
    <w:rsid w:val="006A4E3C"/>
    <w:rsid w:val="006B4D5A"/>
    <w:rsid w:val="006B592F"/>
    <w:rsid w:val="006C1BD1"/>
    <w:rsid w:val="006C265C"/>
    <w:rsid w:val="006C2EE7"/>
    <w:rsid w:val="006D154B"/>
    <w:rsid w:val="006E5375"/>
    <w:rsid w:val="006F383C"/>
    <w:rsid w:val="007003A8"/>
    <w:rsid w:val="00716A8C"/>
    <w:rsid w:val="00745175"/>
    <w:rsid w:val="0076039D"/>
    <w:rsid w:val="007612FF"/>
    <w:rsid w:val="0077787C"/>
    <w:rsid w:val="0078283F"/>
    <w:rsid w:val="00793A69"/>
    <w:rsid w:val="007964C0"/>
    <w:rsid w:val="007965FC"/>
    <w:rsid w:val="00797696"/>
    <w:rsid w:val="007A0707"/>
    <w:rsid w:val="007B2AB1"/>
    <w:rsid w:val="007B3498"/>
    <w:rsid w:val="007B6745"/>
    <w:rsid w:val="007C0A13"/>
    <w:rsid w:val="007D353E"/>
    <w:rsid w:val="007E649C"/>
    <w:rsid w:val="007F0B93"/>
    <w:rsid w:val="007F736F"/>
    <w:rsid w:val="007F7937"/>
    <w:rsid w:val="008009E6"/>
    <w:rsid w:val="00811479"/>
    <w:rsid w:val="00812392"/>
    <w:rsid w:val="00812908"/>
    <w:rsid w:val="0081465B"/>
    <w:rsid w:val="00817872"/>
    <w:rsid w:val="0082032E"/>
    <w:rsid w:val="008232A7"/>
    <w:rsid w:val="008411A9"/>
    <w:rsid w:val="00857B5D"/>
    <w:rsid w:val="0086532C"/>
    <w:rsid w:val="008653FC"/>
    <w:rsid w:val="008743B6"/>
    <w:rsid w:val="00886F11"/>
    <w:rsid w:val="00887FCD"/>
    <w:rsid w:val="00894569"/>
    <w:rsid w:val="008A06DC"/>
    <w:rsid w:val="008A2F7B"/>
    <w:rsid w:val="008B4DD7"/>
    <w:rsid w:val="008C3F6B"/>
    <w:rsid w:val="008C5BA1"/>
    <w:rsid w:val="008D1AEE"/>
    <w:rsid w:val="008D26DD"/>
    <w:rsid w:val="008E1E62"/>
    <w:rsid w:val="008E7A1E"/>
    <w:rsid w:val="008F1C00"/>
    <w:rsid w:val="008F3E8F"/>
    <w:rsid w:val="00903538"/>
    <w:rsid w:val="00915721"/>
    <w:rsid w:val="009223FD"/>
    <w:rsid w:val="00935C76"/>
    <w:rsid w:val="0094208B"/>
    <w:rsid w:val="009423FD"/>
    <w:rsid w:val="00943559"/>
    <w:rsid w:val="0094799A"/>
    <w:rsid w:val="00947BAB"/>
    <w:rsid w:val="00952407"/>
    <w:rsid w:val="0095713F"/>
    <w:rsid w:val="009579FD"/>
    <w:rsid w:val="00960BD4"/>
    <w:rsid w:val="00961567"/>
    <w:rsid w:val="00965E00"/>
    <w:rsid w:val="00967C7F"/>
    <w:rsid w:val="0097014D"/>
    <w:rsid w:val="009C27C4"/>
    <w:rsid w:val="009D460E"/>
    <w:rsid w:val="009D59B7"/>
    <w:rsid w:val="009F156D"/>
    <w:rsid w:val="00A03994"/>
    <w:rsid w:val="00A132CA"/>
    <w:rsid w:val="00A2404D"/>
    <w:rsid w:val="00A33581"/>
    <w:rsid w:val="00A43428"/>
    <w:rsid w:val="00A43B75"/>
    <w:rsid w:val="00A47787"/>
    <w:rsid w:val="00A477D2"/>
    <w:rsid w:val="00A53629"/>
    <w:rsid w:val="00A54E6C"/>
    <w:rsid w:val="00A609F2"/>
    <w:rsid w:val="00A74341"/>
    <w:rsid w:val="00A76820"/>
    <w:rsid w:val="00A970A0"/>
    <w:rsid w:val="00AA11CE"/>
    <w:rsid w:val="00AA3A23"/>
    <w:rsid w:val="00AA3AE8"/>
    <w:rsid w:val="00AB5485"/>
    <w:rsid w:val="00AB70AE"/>
    <w:rsid w:val="00AC0DDA"/>
    <w:rsid w:val="00AD3A87"/>
    <w:rsid w:val="00AD4249"/>
    <w:rsid w:val="00AE6FDB"/>
    <w:rsid w:val="00AE7522"/>
    <w:rsid w:val="00AF7F24"/>
    <w:rsid w:val="00B0346A"/>
    <w:rsid w:val="00B03D95"/>
    <w:rsid w:val="00B12973"/>
    <w:rsid w:val="00B17E8A"/>
    <w:rsid w:val="00B33B47"/>
    <w:rsid w:val="00B372D2"/>
    <w:rsid w:val="00B60F24"/>
    <w:rsid w:val="00B668F9"/>
    <w:rsid w:val="00B9044C"/>
    <w:rsid w:val="00B90AA4"/>
    <w:rsid w:val="00B93580"/>
    <w:rsid w:val="00B939B2"/>
    <w:rsid w:val="00B9445E"/>
    <w:rsid w:val="00BA058B"/>
    <w:rsid w:val="00BA078C"/>
    <w:rsid w:val="00BA4473"/>
    <w:rsid w:val="00BA5399"/>
    <w:rsid w:val="00BA6B3B"/>
    <w:rsid w:val="00BB13E7"/>
    <w:rsid w:val="00BB473D"/>
    <w:rsid w:val="00BB7CAC"/>
    <w:rsid w:val="00BD2133"/>
    <w:rsid w:val="00BD2BD1"/>
    <w:rsid w:val="00BD65C9"/>
    <w:rsid w:val="00BE2500"/>
    <w:rsid w:val="00BE3610"/>
    <w:rsid w:val="00BF07AA"/>
    <w:rsid w:val="00BF38CA"/>
    <w:rsid w:val="00C007A7"/>
    <w:rsid w:val="00C07C72"/>
    <w:rsid w:val="00C12407"/>
    <w:rsid w:val="00C166C4"/>
    <w:rsid w:val="00C21D31"/>
    <w:rsid w:val="00C329D7"/>
    <w:rsid w:val="00C34EF5"/>
    <w:rsid w:val="00C35A5D"/>
    <w:rsid w:val="00C362D4"/>
    <w:rsid w:val="00C45F29"/>
    <w:rsid w:val="00C47892"/>
    <w:rsid w:val="00C57516"/>
    <w:rsid w:val="00C71DD7"/>
    <w:rsid w:val="00C7476F"/>
    <w:rsid w:val="00C75CCD"/>
    <w:rsid w:val="00C834DB"/>
    <w:rsid w:val="00C85138"/>
    <w:rsid w:val="00C91637"/>
    <w:rsid w:val="00C94E23"/>
    <w:rsid w:val="00C97463"/>
    <w:rsid w:val="00CB12FB"/>
    <w:rsid w:val="00CC411E"/>
    <w:rsid w:val="00CD2A0E"/>
    <w:rsid w:val="00CD5410"/>
    <w:rsid w:val="00CD7AB9"/>
    <w:rsid w:val="00D026F8"/>
    <w:rsid w:val="00D02E03"/>
    <w:rsid w:val="00D069FE"/>
    <w:rsid w:val="00D1000D"/>
    <w:rsid w:val="00D15DC0"/>
    <w:rsid w:val="00D173F0"/>
    <w:rsid w:val="00D27613"/>
    <w:rsid w:val="00D3790E"/>
    <w:rsid w:val="00D37FA0"/>
    <w:rsid w:val="00D53F7A"/>
    <w:rsid w:val="00D55E89"/>
    <w:rsid w:val="00D57071"/>
    <w:rsid w:val="00D60EF1"/>
    <w:rsid w:val="00D7050E"/>
    <w:rsid w:val="00D7332C"/>
    <w:rsid w:val="00D808C1"/>
    <w:rsid w:val="00D85F4D"/>
    <w:rsid w:val="00D96DB7"/>
    <w:rsid w:val="00DA7046"/>
    <w:rsid w:val="00DB347C"/>
    <w:rsid w:val="00DB545A"/>
    <w:rsid w:val="00DC2EE5"/>
    <w:rsid w:val="00DC5108"/>
    <w:rsid w:val="00DC5398"/>
    <w:rsid w:val="00DD3B87"/>
    <w:rsid w:val="00DE5294"/>
    <w:rsid w:val="00DE556C"/>
    <w:rsid w:val="00DF0E39"/>
    <w:rsid w:val="00DF1C27"/>
    <w:rsid w:val="00DF72A9"/>
    <w:rsid w:val="00E15837"/>
    <w:rsid w:val="00E200DF"/>
    <w:rsid w:val="00E25C15"/>
    <w:rsid w:val="00E32199"/>
    <w:rsid w:val="00E3412E"/>
    <w:rsid w:val="00E34620"/>
    <w:rsid w:val="00E36691"/>
    <w:rsid w:val="00E452A7"/>
    <w:rsid w:val="00E45C49"/>
    <w:rsid w:val="00E46AE5"/>
    <w:rsid w:val="00E545DA"/>
    <w:rsid w:val="00E56718"/>
    <w:rsid w:val="00E604E6"/>
    <w:rsid w:val="00E6231A"/>
    <w:rsid w:val="00E623ED"/>
    <w:rsid w:val="00E70EBE"/>
    <w:rsid w:val="00E81AC3"/>
    <w:rsid w:val="00E91DA0"/>
    <w:rsid w:val="00E9399D"/>
    <w:rsid w:val="00E93D3A"/>
    <w:rsid w:val="00EA082E"/>
    <w:rsid w:val="00EA242B"/>
    <w:rsid w:val="00EB33AA"/>
    <w:rsid w:val="00EB3E2D"/>
    <w:rsid w:val="00EB44BE"/>
    <w:rsid w:val="00EC173B"/>
    <w:rsid w:val="00ED1301"/>
    <w:rsid w:val="00ED148C"/>
    <w:rsid w:val="00ED2254"/>
    <w:rsid w:val="00ED5A8B"/>
    <w:rsid w:val="00ED60FB"/>
    <w:rsid w:val="00EE476E"/>
    <w:rsid w:val="00EE53DE"/>
    <w:rsid w:val="00EE6B76"/>
    <w:rsid w:val="00EE7702"/>
    <w:rsid w:val="00EE7C9B"/>
    <w:rsid w:val="00EF71AB"/>
    <w:rsid w:val="00F022B9"/>
    <w:rsid w:val="00F04EA2"/>
    <w:rsid w:val="00F101B4"/>
    <w:rsid w:val="00F10C43"/>
    <w:rsid w:val="00F11126"/>
    <w:rsid w:val="00F133D4"/>
    <w:rsid w:val="00F20026"/>
    <w:rsid w:val="00F20491"/>
    <w:rsid w:val="00F37E24"/>
    <w:rsid w:val="00F56C85"/>
    <w:rsid w:val="00F6009C"/>
    <w:rsid w:val="00F6264D"/>
    <w:rsid w:val="00F6292E"/>
    <w:rsid w:val="00F716BD"/>
    <w:rsid w:val="00F747E3"/>
    <w:rsid w:val="00F87FDD"/>
    <w:rsid w:val="00F9066F"/>
    <w:rsid w:val="00FA05C7"/>
    <w:rsid w:val="00FA0A24"/>
    <w:rsid w:val="00FA120A"/>
    <w:rsid w:val="00FB201B"/>
    <w:rsid w:val="00FB2406"/>
    <w:rsid w:val="00FC65E4"/>
    <w:rsid w:val="00FD0536"/>
    <w:rsid w:val="00FD0BB0"/>
    <w:rsid w:val="00FD133E"/>
    <w:rsid w:val="00FD31DE"/>
    <w:rsid w:val="00FD4D62"/>
    <w:rsid w:val="00FD7B4E"/>
    <w:rsid w:val="00FE6F4F"/>
    <w:rsid w:val="00FE7CC8"/>
    <w:rsid w:val="00FF33AE"/>
    <w:rsid w:val="00FF64ED"/>
    <w:rsid w:val="04FE00B4"/>
    <w:rsid w:val="4E375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9"/>
    <w:pPr>
      <w:keepNext/>
      <w:keepLines/>
      <w:spacing w:before="340" w:after="330" w:line="576" w:lineRule="auto"/>
      <w:outlineLvl w:val="0"/>
    </w:pPr>
    <w:rPr>
      <w:rFonts w:ascii="等线" w:hAnsi="等线" w:eastAsia="等线" w:cs="Times New Roman"/>
      <w:b/>
      <w:bCs/>
      <w:kern w:val="44"/>
      <w:sz w:val="44"/>
      <w:szCs w:val="44"/>
    </w:rPr>
  </w:style>
  <w:style w:type="character" w:default="1" w:styleId="8">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6"/>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列表段落1"/>
    <w:basedOn w:val="1"/>
    <w:uiPriority w:val="0"/>
    <w:pPr>
      <w:ind w:firstLine="420" w:firstLineChars="200"/>
    </w:pPr>
    <w:rPr>
      <w:rFonts w:ascii="等线" w:hAnsi="等线" w:eastAsia="等线" w:cs="Times New Roman"/>
      <w:szCs w:val="21"/>
    </w:rPr>
  </w:style>
  <w:style w:type="paragraph" w:styleId="10">
    <w:name w:val="List Paragraph"/>
    <w:basedOn w:val="1"/>
    <w:qFormat/>
    <w:uiPriority w:val="34"/>
    <w:pPr>
      <w:ind w:firstLine="420" w:firstLineChars="200"/>
    </w:pPr>
  </w:style>
  <w:style w:type="character" w:customStyle="1" w:styleId="11">
    <w:name w:val="页眉 字符"/>
    <w:basedOn w:val="8"/>
    <w:link w:val="5"/>
    <w:uiPriority w:val="99"/>
    <w:rPr>
      <w:sz w:val="18"/>
      <w:szCs w:val="18"/>
    </w:rPr>
  </w:style>
  <w:style w:type="character" w:customStyle="1" w:styleId="12">
    <w:name w:val="页脚 字符"/>
    <w:basedOn w:val="8"/>
    <w:link w:val="4"/>
    <w:uiPriority w:val="99"/>
    <w:rPr>
      <w:sz w:val="18"/>
      <w:szCs w:val="18"/>
    </w:rPr>
  </w:style>
  <w:style w:type="character" w:customStyle="1" w:styleId="13">
    <w:name w:val="标题 1 字符"/>
    <w:basedOn w:val="8"/>
    <w:link w:val="2"/>
    <w:uiPriority w:val="99"/>
    <w:rPr>
      <w:rFonts w:ascii="等线" w:hAnsi="等线" w:eastAsia="等线" w:cs="Times New Roman"/>
      <w:b/>
      <w:bCs/>
      <w:kern w:val="44"/>
      <w:sz w:val="44"/>
      <w:szCs w:val="44"/>
    </w:rPr>
  </w:style>
  <w:style w:type="character" w:customStyle="1" w:styleId="14">
    <w:name w:val="Subtle Emphasis"/>
    <w:basedOn w:val="8"/>
    <w:qFormat/>
    <w:uiPriority w:val="19"/>
    <w:rPr>
      <w:i/>
      <w:iCs/>
      <w:color w:val="404040" w:themeColor="text1" w:themeTint="BF"/>
      <w14:textFill>
        <w14:solidFill>
          <w14:schemeClr w14:val="tx1">
            <w14:lumMod w14:val="75000"/>
            <w14:lumOff w14:val="25000"/>
          </w14:schemeClr>
        </w14:solidFill>
      </w14:textFill>
    </w:rPr>
  </w:style>
  <w:style w:type="table" w:customStyle="1" w:styleId="15">
    <w:name w:val="Table Normal"/>
    <w:basedOn w:val="6"/>
    <w:uiPriority w:val="0"/>
    <w:rPr>
      <w:rFonts w:ascii="Times New Roman" w:hAnsi="Times New Roman" w:eastAsia="Times New Roman" w:cs="Times New Roman"/>
      <w:kern w:val="0"/>
      <w:sz w:val="20"/>
      <w:szCs w:val="20"/>
    </w:rPr>
    <w:tblPr>
      <w:tblLayout w:type="fixed"/>
      <w:tblCellMar>
        <w:left w:w="0" w:type="dxa"/>
        <w:right w:w="0" w:type="dxa"/>
      </w:tblCellMar>
    </w:tblPr>
  </w:style>
  <w:style w:type="character" w:customStyle="1" w:styleId="16">
    <w:name w:val="批注框文本 字符"/>
    <w:basedOn w:val="8"/>
    <w:link w:val="3"/>
    <w:semiHidden/>
    <w:uiPriority w:val="99"/>
    <w:rPr>
      <w:sz w:val="18"/>
      <w:szCs w:val="18"/>
    </w:rPr>
  </w:style>
</w:styles>
</file>

<file path=word/_rels/document.xml.rels><?xml version="1.0" encoding="UTF-8" standalone="yes"?>
<Relationships xmlns="http://schemas.openxmlformats.org/package/2006/relationships"><Relationship Id="rId9" Type="http://schemas.microsoft.com/office/2007/relationships/hdphoto" Target="media/image3.wdp"/><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customXml" Target="../customXml/item1.xml"/><Relationship Id="rId31" Type="http://schemas.microsoft.com/office/2007/relationships/hdphoto" Target="media/image25.wdp"/><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jpeg"/><Relationship Id="rId28" Type="http://schemas.microsoft.com/office/2007/relationships/hdphoto" Target="media/image22.wdp"/><Relationship Id="rId27" Type="http://schemas.openxmlformats.org/officeDocument/2006/relationships/image" Target="media/image21.png"/><Relationship Id="rId26" Type="http://schemas.microsoft.com/office/2007/relationships/hdphoto" Target="media/image20.wdp"/><Relationship Id="rId25" Type="http://schemas.openxmlformats.org/officeDocument/2006/relationships/image" Target="media/image19.png"/><Relationship Id="rId24" Type="http://schemas.microsoft.com/office/2007/relationships/hdphoto" Target="media/image18.wdp"/><Relationship Id="rId23" Type="http://schemas.openxmlformats.org/officeDocument/2006/relationships/image" Target="media/image17.png"/><Relationship Id="rId22" Type="http://schemas.openxmlformats.org/officeDocument/2006/relationships/image" Target="media/image16.GIF"/><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microsoft.com/office/2007/relationships/hdphoto" Target="media/image13.wdp"/><Relationship Id="rId18" Type="http://schemas.openxmlformats.org/officeDocument/2006/relationships/image" Target="media/image12.png"/><Relationship Id="rId17" Type="http://schemas.microsoft.com/office/2007/relationships/hdphoto" Target="media/image11.wdp"/><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FF540C-2CAC-4BAC-A4FA-AD64554734A2}">
  <ds:schemaRefs/>
</ds:datastoreItem>
</file>

<file path=docProps/app.xml><?xml version="1.0" encoding="utf-8"?>
<Properties xmlns="http://schemas.openxmlformats.org/officeDocument/2006/extended-properties" xmlns:vt="http://schemas.openxmlformats.org/officeDocument/2006/docPropsVTypes">
  <Template>Normal</Template>
  <Pages>1</Pages>
  <Words>393</Words>
  <Characters>2246</Characters>
  <Lines>18</Lines>
  <Paragraphs>5</Paragraphs>
  <TotalTime>7</TotalTime>
  <ScaleCrop>false</ScaleCrop>
  <LinksUpToDate>false</LinksUpToDate>
  <CharactersWithSpaces>2634</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2019-09-06T06:56:00Z</dcterms:created>
  <dc:creator>Yanfa</dc:creator>
  <cp:lastModifiedBy>1</cp:lastModifiedBy>
  <cp:lastPrinted>2019-09-12T08:06:00Z</cp:lastPrinted>
  <dcterms:modified xsi:type="dcterms:W3CDTF">2019-09-18T00:39:37Z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